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2AE" w:rsidRPr="00375264" w:rsidRDefault="002642AE" w:rsidP="002642AE">
      <w:pPr>
        <w:spacing w:after="0" w:line="288" w:lineRule="auto"/>
        <w:ind w:firstLine="720"/>
        <w:jc w:val="center"/>
        <w:rPr>
          <w:rFonts w:ascii="Times New Roman" w:hAnsi="Times New Roman" w:cs="Times New Roman"/>
          <w:b/>
          <w:color w:val="222222"/>
          <w:sz w:val="28"/>
          <w:szCs w:val="28"/>
        </w:rPr>
      </w:pPr>
      <w:r w:rsidRPr="00375264">
        <w:rPr>
          <w:rFonts w:ascii="Times New Roman" w:hAnsi="Times New Roman" w:cs="Times New Roman"/>
          <w:b/>
          <w:color w:val="222222"/>
          <w:sz w:val="28"/>
          <w:szCs w:val="28"/>
        </w:rPr>
        <w:t>Chủ đề: Cơ quan phân tích (Bài 49 + 50)</w:t>
      </w:r>
    </w:p>
    <w:p w:rsidR="002642AE" w:rsidRDefault="002642AE" w:rsidP="002642AE">
      <w:pPr>
        <w:spacing w:after="0" w:line="288" w:lineRule="auto"/>
        <w:ind w:firstLine="720"/>
        <w:jc w:val="center"/>
        <w:rPr>
          <w:rFonts w:ascii="Times New Roman" w:hAnsi="Times New Roman" w:cs="Times New Roman"/>
          <w:b/>
          <w:color w:val="222222"/>
          <w:sz w:val="28"/>
          <w:szCs w:val="28"/>
        </w:rPr>
      </w:pPr>
      <w:r w:rsidRPr="002038C0">
        <w:rPr>
          <w:rFonts w:ascii="Times New Roman" w:hAnsi="Times New Roman" w:cs="Times New Roman"/>
          <w:b/>
          <w:color w:val="222222"/>
          <w:sz w:val="28"/>
          <w:szCs w:val="28"/>
        </w:rPr>
        <w:t>Bài soạn STEM</w:t>
      </w:r>
      <w:r>
        <w:rPr>
          <w:rFonts w:ascii="Times New Roman" w:hAnsi="Times New Roman" w:cs="Times New Roman"/>
          <w:b/>
          <w:color w:val="222222"/>
          <w:sz w:val="28"/>
          <w:szCs w:val="28"/>
        </w:rPr>
        <w:t xml:space="preserve"> (tích hợp liên môn)</w:t>
      </w:r>
    </w:p>
    <w:p w:rsidR="002642AE" w:rsidRPr="002038C0" w:rsidRDefault="00260752" w:rsidP="00260752">
      <w:pPr>
        <w:spacing w:after="0" w:line="288" w:lineRule="auto"/>
        <w:ind w:firstLine="720"/>
        <w:rPr>
          <w:rFonts w:ascii="Times New Roman" w:hAnsi="Times New Roman" w:cs="Times New Roman"/>
          <w:b/>
          <w:color w:val="222222"/>
          <w:sz w:val="28"/>
          <w:szCs w:val="28"/>
        </w:rPr>
      </w:pPr>
      <w:r>
        <w:rPr>
          <w:rFonts w:ascii="Times New Roman" w:hAnsi="Times New Roman" w:cs="Times New Roman"/>
          <w:b/>
          <w:color w:val="222222"/>
          <w:sz w:val="28"/>
          <w:szCs w:val="28"/>
        </w:rPr>
        <w:t xml:space="preserve">Giáo án Stem THCS: </w:t>
      </w:r>
      <w:hyperlink r:id="rId5" w:history="1">
        <w:r w:rsidRPr="00867B60">
          <w:rPr>
            <w:rStyle w:val="Hyperlink"/>
            <w:rFonts w:ascii="Times New Roman" w:hAnsi="Times New Roman" w:cs="Times New Roman"/>
            <w:b/>
            <w:sz w:val="28"/>
            <w:szCs w:val="28"/>
          </w:rPr>
          <w:t>https://soangiaoan.com/stem-thcs-215-21.html</w:t>
        </w:r>
      </w:hyperlink>
      <w:r>
        <w:rPr>
          <w:rFonts w:ascii="Times New Roman" w:hAnsi="Times New Roman" w:cs="Times New Roman"/>
          <w:b/>
          <w:color w:val="222222"/>
          <w:sz w:val="28"/>
          <w:szCs w:val="28"/>
        </w:rPr>
        <w:t xml:space="preserve"> </w:t>
      </w:r>
    </w:p>
    <w:p w:rsidR="002642AE" w:rsidRDefault="002642AE" w:rsidP="002642AE">
      <w:pPr>
        <w:spacing w:after="0" w:line="288" w:lineRule="auto"/>
        <w:jc w:val="both"/>
        <w:rPr>
          <w:rFonts w:ascii="Times New Roman" w:hAnsi="Times New Roman" w:cs="Times New Roman"/>
          <w:color w:val="222222"/>
          <w:sz w:val="28"/>
          <w:szCs w:val="28"/>
        </w:rPr>
      </w:pPr>
      <w:r>
        <w:rPr>
          <w:rFonts w:ascii="Times New Roman" w:hAnsi="Times New Roman" w:cs="Times New Roman"/>
          <w:color w:val="222222"/>
          <w:sz w:val="28"/>
          <w:szCs w:val="28"/>
        </w:rPr>
        <w:t>MỤC TIÊU KIẾN THỨC:</w:t>
      </w:r>
    </w:p>
    <w:p w:rsidR="002642AE" w:rsidRDefault="002642AE" w:rsidP="002642AE">
      <w:pPr>
        <w:pStyle w:val="ListParagraph"/>
        <w:numPr>
          <w:ilvl w:val="0"/>
          <w:numId w:val="1"/>
        </w:numPr>
        <w:spacing w:after="0" w:line="288" w:lineRule="auto"/>
        <w:jc w:val="both"/>
        <w:rPr>
          <w:rFonts w:ascii="Times New Roman" w:hAnsi="Times New Roman" w:cs="Times New Roman"/>
          <w:color w:val="222222"/>
          <w:sz w:val="28"/>
          <w:szCs w:val="28"/>
        </w:rPr>
      </w:pPr>
      <w:r>
        <w:rPr>
          <w:rFonts w:ascii="Times New Roman" w:hAnsi="Times New Roman" w:cs="Times New Roman"/>
          <w:color w:val="222222"/>
          <w:sz w:val="28"/>
          <w:szCs w:val="28"/>
        </w:rPr>
        <w:t>Học sinh trình bày được cấu tạo của mắt và hiểu vai trò của các bộ phận của mắt.</w:t>
      </w:r>
    </w:p>
    <w:p w:rsidR="002642AE" w:rsidRDefault="002642AE" w:rsidP="002642AE">
      <w:pPr>
        <w:pStyle w:val="ListParagraph"/>
        <w:numPr>
          <w:ilvl w:val="0"/>
          <w:numId w:val="1"/>
        </w:numPr>
        <w:spacing w:after="0" w:line="288" w:lineRule="auto"/>
        <w:jc w:val="both"/>
        <w:rPr>
          <w:rFonts w:ascii="Times New Roman" w:hAnsi="Times New Roman" w:cs="Times New Roman"/>
          <w:color w:val="222222"/>
          <w:sz w:val="28"/>
          <w:szCs w:val="28"/>
        </w:rPr>
      </w:pPr>
      <w:r>
        <w:rPr>
          <w:rFonts w:ascii="Times New Roman" w:hAnsi="Times New Roman" w:cs="Times New Roman"/>
          <w:color w:val="222222"/>
          <w:sz w:val="28"/>
          <w:szCs w:val="28"/>
        </w:rPr>
        <w:t>Cơ chế hoạt động của mắt.</w:t>
      </w:r>
    </w:p>
    <w:p w:rsidR="002642AE" w:rsidRDefault="002642AE" w:rsidP="002642AE">
      <w:pPr>
        <w:pStyle w:val="ListParagraph"/>
        <w:numPr>
          <w:ilvl w:val="0"/>
          <w:numId w:val="1"/>
        </w:numPr>
        <w:spacing w:after="0" w:line="288" w:lineRule="auto"/>
        <w:jc w:val="both"/>
        <w:rPr>
          <w:rFonts w:ascii="Times New Roman" w:hAnsi="Times New Roman" w:cs="Times New Roman"/>
          <w:color w:val="222222"/>
          <w:sz w:val="28"/>
          <w:szCs w:val="28"/>
        </w:rPr>
      </w:pPr>
      <w:r>
        <w:rPr>
          <w:rFonts w:ascii="Times New Roman" w:hAnsi="Times New Roman" w:cs="Times New Roman"/>
          <w:color w:val="222222"/>
          <w:sz w:val="28"/>
          <w:szCs w:val="28"/>
        </w:rPr>
        <w:t>Một số tật của mắt như: cận thị, loạn thị, viễn thị,…</w:t>
      </w:r>
    </w:p>
    <w:p w:rsidR="002642AE" w:rsidRDefault="002642AE" w:rsidP="002642AE">
      <w:pPr>
        <w:pStyle w:val="ListParagraph"/>
        <w:numPr>
          <w:ilvl w:val="0"/>
          <w:numId w:val="1"/>
        </w:numPr>
        <w:spacing w:after="0" w:line="288" w:lineRule="auto"/>
        <w:jc w:val="both"/>
        <w:rPr>
          <w:rFonts w:ascii="Times New Roman" w:hAnsi="Times New Roman" w:cs="Times New Roman"/>
          <w:color w:val="222222"/>
          <w:sz w:val="28"/>
          <w:szCs w:val="28"/>
        </w:rPr>
      </w:pPr>
      <w:r>
        <w:rPr>
          <w:rFonts w:ascii="Times New Roman" w:hAnsi="Times New Roman" w:cs="Times New Roman"/>
          <w:color w:val="222222"/>
          <w:sz w:val="28"/>
          <w:szCs w:val="28"/>
        </w:rPr>
        <w:t>Chăm sóc và bảo vệ mắt.</w:t>
      </w:r>
    </w:p>
    <w:p w:rsidR="002642AE" w:rsidRDefault="002642AE" w:rsidP="002642AE">
      <w:pPr>
        <w:spacing w:after="0" w:line="288" w:lineRule="auto"/>
        <w:jc w:val="both"/>
        <w:rPr>
          <w:rFonts w:ascii="Times New Roman" w:hAnsi="Times New Roman" w:cs="Times New Roman"/>
          <w:color w:val="222222"/>
          <w:sz w:val="28"/>
          <w:szCs w:val="28"/>
        </w:rPr>
      </w:pPr>
      <w:r>
        <w:rPr>
          <w:rFonts w:ascii="Times New Roman" w:hAnsi="Times New Roman" w:cs="Times New Roman"/>
          <w:color w:val="222222"/>
          <w:sz w:val="28"/>
          <w:szCs w:val="28"/>
        </w:rPr>
        <w:t>MỤC TIÊU KỸ NĂNG:</w:t>
      </w:r>
    </w:p>
    <w:p w:rsidR="002642AE" w:rsidRDefault="002642AE" w:rsidP="002642AE">
      <w:pPr>
        <w:pStyle w:val="ListParagraph"/>
        <w:numPr>
          <w:ilvl w:val="0"/>
          <w:numId w:val="2"/>
        </w:numPr>
        <w:spacing w:after="0" w:line="288" w:lineRule="auto"/>
        <w:jc w:val="both"/>
        <w:rPr>
          <w:rFonts w:ascii="Times New Roman" w:hAnsi="Times New Roman" w:cs="Times New Roman"/>
          <w:color w:val="222222"/>
          <w:sz w:val="28"/>
          <w:szCs w:val="28"/>
        </w:rPr>
      </w:pPr>
      <w:r>
        <w:rPr>
          <w:rFonts w:ascii="Times New Roman" w:hAnsi="Times New Roman" w:cs="Times New Roman"/>
          <w:color w:val="222222"/>
          <w:sz w:val="28"/>
          <w:szCs w:val="28"/>
        </w:rPr>
        <w:t>Quan sát và phân tích.</w:t>
      </w:r>
    </w:p>
    <w:p w:rsidR="002642AE" w:rsidRDefault="002642AE" w:rsidP="002642AE">
      <w:pPr>
        <w:pStyle w:val="ListParagraph"/>
        <w:numPr>
          <w:ilvl w:val="0"/>
          <w:numId w:val="2"/>
        </w:numPr>
        <w:spacing w:after="0" w:line="288" w:lineRule="auto"/>
        <w:jc w:val="both"/>
        <w:rPr>
          <w:rFonts w:ascii="Times New Roman" w:hAnsi="Times New Roman" w:cs="Times New Roman"/>
          <w:color w:val="222222"/>
          <w:sz w:val="28"/>
          <w:szCs w:val="28"/>
        </w:rPr>
      </w:pPr>
      <w:r>
        <w:rPr>
          <w:rFonts w:ascii="Times New Roman" w:hAnsi="Times New Roman" w:cs="Times New Roman"/>
          <w:color w:val="222222"/>
          <w:sz w:val="28"/>
          <w:szCs w:val="28"/>
        </w:rPr>
        <w:t>Làm việc nhóm, đặt câu hỏi, thuyết trình.</w:t>
      </w:r>
    </w:p>
    <w:p w:rsidR="002642AE" w:rsidRDefault="002642AE" w:rsidP="002642AE">
      <w:pPr>
        <w:pStyle w:val="ListParagraph"/>
        <w:numPr>
          <w:ilvl w:val="0"/>
          <w:numId w:val="2"/>
        </w:numPr>
        <w:spacing w:after="0" w:line="288" w:lineRule="auto"/>
        <w:jc w:val="both"/>
        <w:rPr>
          <w:rFonts w:ascii="Times New Roman" w:hAnsi="Times New Roman" w:cs="Times New Roman"/>
          <w:color w:val="222222"/>
          <w:sz w:val="28"/>
          <w:szCs w:val="28"/>
        </w:rPr>
      </w:pPr>
      <w:r>
        <w:rPr>
          <w:rFonts w:ascii="Times New Roman" w:hAnsi="Times New Roman" w:cs="Times New Roman"/>
          <w:color w:val="222222"/>
          <w:sz w:val="28"/>
          <w:szCs w:val="28"/>
        </w:rPr>
        <w:t>Tư duy, phản biện.</w:t>
      </w:r>
    </w:p>
    <w:p w:rsidR="002642AE" w:rsidRDefault="002642AE" w:rsidP="002642AE">
      <w:pPr>
        <w:spacing w:after="0" w:line="288" w:lineRule="auto"/>
        <w:jc w:val="both"/>
        <w:rPr>
          <w:rFonts w:ascii="Times New Roman" w:hAnsi="Times New Roman" w:cs="Times New Roman"/>
          <w:color w:val="222222"/>
          <w:sz w:val="28"/>
          <w:szCs w:val="28"/>
        </w:rPr>
      </w:pPr>
      <w:r>
        <w:rPr>
          <w:rFonts w:ascii="Times New Roman" w:hAnsi="Times New Roman" w:cs="Times New Roman"/>
          <w:color w:val="222222"/>
          <w:sz w:val="28"/>
          <w:szCs w:val="28"/>
        </w:rPr>
        <w:t>Khoa học: Kiến thức sinh học và vật lý về mắt. Cách bảo vệ và giữ gìn đôi mắt.</w:t>
      </w:r>
    </w:p>
    <w:p w:rsidR="002642AE" w:rsidRDefault="002642AE" w:rsidP="002642AE">
      <w:pPr>
        <w:spacing w:after="0" w:line="288" w:lineRule="auto"/>
        <w:jc w:val="both"/>
        <w:rPr>
          <w:rFonts w:ascii="Times New Roman" w:hAnsi="Times New Roman" w:cs="Times New Roman"/>
          <w:color w:val="222222"/>
          <w:sz w:val="28"/>
          <w:szCs w:val="28"/>
        </w:rPr>
      </w:pPr>
      <w:r>
        <w:rPr>
          <w:rFonts w:ascii="Times New Roman" w:hAnsi="Times New Roman" w:cs="Times New Roman"/>
          <w:color w:val="222222"/>
          <w:sz w:val="28"/>
          <w:szCs w:val="28"/>
        </w:rPr>
        <w:t>Công nghệ: Vận dụng các kiến thức khoa học và các vật dụng có sẵn để thiết kế mô hình về mắt. Nhận thấy được các tiến bộ kỹ thuật trong chữa tật ở mắt và cách mô phỏng mắt trong các thiết bị ghi hình (camera).</w:t>
      </w:r>
    </w:p>
    <w:p w:rsidR="002642AE" w:rsidRDefault="002642AE" w:rsidP="002642AE">
      <w:pPr>
        <w:spacing w:after="0" w:line="288" w:lineRule="auto"/>
        <w:jc w:val="both"/>
        <w:rPr>
          <w:rFonts w:ascii="Times New Roman" w:hAnsi="Times New Roman" w:cs="Times New Roman"/>
          <w:color w:val="222222"/>
          <w:sz w:val="28"/>
          <w:szCs w:val="28"/>
        </w:rPr>
      </w:pPr>
      <w:r>
        <w:rPr>
          <w:rFonts w:ascii="Times New Roman" w:hAnsi="Times New Roman" w:cs="Times New Roman"/>
          <w:color w:val="222222"/>
          <w:sz w:val="28"/>
          <w:szCs w:val="28"/>
        </w:rPr>
        <w:t>Toán: Tính toán khoảng cách trong tạo ảnh ở thấu kính hội tụ và phân kỳ.</w:t>
      </w:r>
    </w:p>
    <w:tbl>
      <w:tblPr>
        <w:tblStyle w:val="TableGrid"/>
        <w:tblW w:w="0" w:type="auto"/>
        <w:tblLook w:val="04A0"/>
      </w:tblPr>
      <w:tblGrid>
        <w:gridCol w:w="1668"/>
        <w:gridCol w:w="4252"/>
        <w:gridCol w:w="3177"/>
      </w:tblGrid>
      <w:tr w:rsidR="002642AE" w:rsidTr="005A7A39">
        <w:tc>
          <w:tcPr>
            <w:tcW w:w="1668" w:type="dxa"/>
          </w:tcPr>
          <w:p w:rsidR="002642AE" w:rsidRDefault="002642AE" w:rsidP="005A7A39">
            <w:pPr>
              <w:spacing w:line="288" w:lineRule="auto"/>
              <w:jc w:val="both"/>
              <w:rPr>
                <w:rFonts w:ascii="Times New Roman" w:hAnsi="Times New Roman" w:cs="Times New Roman"/>
                <w:color w:val="222222"/>
                <w:sz w:val="28"/>
                <w:szCs w:val="28"/>
              </w:rPr>
            </w:pPr>
            <w:r>
              <w:rPr>
                <w:rFonts w:ascii="Times New Roman" w:hAnsi="Times New Roman" w:cs="Times New Roman"/>
                <w:color w:val="222222"/>
                <w:sz w:val="28"/>
                <w:szCs w:val="28"/>
              </w:rPr>
              <w:t>Trình độ</w:t>
            </w:r>
          </w:p>
          <w:p w:rsidR="002642AE" w:rsidRDefault="002642AE" w:rsidP="005A7A39">
            <w:pPr>
              <w:spacing w:line="288" w:lineRule="auto"/>
              <w:jc w:val="both"/>
              <w:rPr>
                <w:rFonts w:ascii="Times New Roman" w:hAnsi="Times New Roman" w:cs="Times New Roman"/>
                <w:color w:val="222222"/>
                <w:sz w:val="28"/>
                <w:szCs w:val="28"/>
              </w:rPr>
            </w:pPr>
            <w:r>
              <w:rPr>
                <w:rFonts w:ascii="Times New Roman" w:hAnsi="Times New Roman" w:cs="Times New Roman"/>
                <w:color w:val="222222"/>
                <w:sz w:val="28"/>
                <w:szCs w:val="28"/>
              </w:rPr>
              <w:t>Lớp 8</w:t>
            </w:r>
          </w:p>
        </w:tc>
        <w:tc>
          <w:tcPr>
            <w:tcW w:w="4252" w:type="dxa"/>
          </w:tcPr>
          <w:p w:rsidR="002642AE" w:rsidRDefault="002642AE" w:rsidP="005A7A39">
            <w:pPr>
              <w:spacing w:line="288" w:lineRule="auto"/>
              <w:jc w:val="both"/>
              <w:rPr>
                <w:rFonts w:ascii="Times New Roman" w:hAnsi="Times New Roman" w:cs="Times New Roman"/>
                <w:color w:val="222222"/>
                <w:sz w:val="28"/>
                <w:szCs w:val="28"/>
              </w:rPr>
            </w:pPr>
            <w:r>
              <w:rPr>
                <w:rFonts w:ascii="Times New Roman" w:hAnsi="Times New Roman" w:cs="Times New Roman"/>
                <w:color w:val="222222"/>
                <w:sz w:val="28"/>
                <w:szCs w:val="28"/>
              </w:rPr>
              <w:t>Thời gian: 90 phút</w:t>
            </w:r>
          </w:p>
        </w:tc>
        <w:tc>
          <w:tcPr>
            <w:tcW w:w="3177" w:type="dxa"/>
          </w:tcPr>
          <w:p w:rsidR="002642AE" w:rsidRDefault="002642AE" w:rsidP="005A7A39">
            <w:pPr>
              <w:spacing w:line="288" w:lineRule="auto"/>
              <w:jc w:val="both"/>
              <w:rPr>
                <w:rFonts w:ascii="Times New Roman" w:hAnsi="Times New Roman" w:cs="Times New Roman"/>
                <w:color w:val="222222"/>
                <w:sz w:val="28"/>
                <w:szCs w:val="28"/>
              </w:rPr>
            </w:pPr>
            <w:r>
              <w:rPr>
                <w:rFonts w:ascii="Times New Roman" w:hAnsi="Times New Roman" w:cs="Times New Roman"/>
                <w:color w:val="222222"/>
                <w:sz w:val="28"/>
                <w:szCs w:val="28"/>
              </w:rPr>
              <w:t>Địa điểm: Trong lớp học</w:t>
            </w:r>
          </w:p>
        </w:tc>
      </w:tr>
      <w:tr w:rsidR="002642AE" w:rsidTr="005A7A39">
        <w:tc>
          <w:tcPr>
            <w:tcW w:w="1668" w:type="dxa"/>
          </w:tcPr>
          <w:p w:rsidR="002642AE" w:rsidRDefault="002642AE" w:rsidP="005A7A39">
            <w:pPr>
              <w:spacing w:line="288" w:lineRule="auto"/>
              <w:jc w:val="both"/>
              <w:rPr>
                <w:rFonts w:ascii="Times New Roman" w:hAnsi="Times New Roman" w:cs="Times New Roman"/>
                <w:color w:val="222222"/>
                <w:sz w:val="28"/>
                <w:szCs w:val="28"/>
              </w:rPr>
            </w:pPr>
            <w:r>
              <w:rPr>
                <w:rFonts w:ascii="Times New Roman" w:hAnsi="Times New Roman" w:cs="Times New Roman"/>
                <w:color w:val="222222"/>
                <w:sz w:val="28"/>
                <w:szCs w:val="28"/>
              </w:rPr>
              <w:t>Bước</w:t>
            </w:r>
          </w:p>
        </w:tc>
        <w:tc>
          <w:tcPr>
            <w:tcW w:w="4252" w:type="dxa"/>
          </w:tcPr>
          <w:p w:rsidR="002642AE" w:rsidRDefault="002642AE" w:rsidP="005A7A39">
            <w:pPr>
              <w:spacing w:line="288" w:lineRule="auto"/>
              <w:jc w:val="both"/>
              <w:rPr>
                <w:rFonts w:ascii="Times New Roman" w:hAnsi="Times New Roman" w:cs="Times New Roman"/>
                <w:color w:val="222222"/>
                <w:sz w:val="28"/>
                <w:szCs w:val="28"/>
              </w:rPr>
            </w:pPr>
            <w:r>
              <w:rPr>
                <w:rFonts w:ascii="Times New Roman" w:hAnsi="Times New Roman" w:cs="Times New Roman"/>
                <w:color w:val="222222"/>
                <w:sz w:val="28"/>
                <w:szCs w:val="28"/>
              </w:rPr>
              <w:t>Hoạt động của giáo viên</w:t>
            </w:r>
          </w:p>
        </w:tc>
        <w:tc>
          <w:tcPr>
            <w:tcW w:w="3177" w:type="dxa"/>
          </w:tcPr>
          <w:p w:rsidR="002642AE" w:rsidRDefault="002642AE" w:rsidP="005A7A39">
            <w:pPr>
              <w:spacing w:line="288" w:lineRule="auto"/>
              <w:jc w:val="both"/>
              <w:rPr>
                <w:rFonts w:ascii="Times New Roman" w:hAnsi="Times New Roman" w:cs="Times New Roman"/>
                <w:color w:val="222222"/>
                <w:sz w:val="28"/>
                <w:szCs w:val="28"/>
              </w:rPr>
            </w:pPr>
            <w:r>
              <w:rPr>
                <w:rFonts w:ascii="Times New Roman" w:hAnsi="Times New Roman" w:cs="Times New Roman"/>
                <w:color w:val="222222"/>
                <w:sz w:val="28"/>
                <w:szCs w:val="28"/>
              </w:rPr>
              <w:t>Hoạt động của học sinh</w:t>
            </w:r>
          </w:p>
        </w:tc>
      </w:tr>
      <w:tr w:rsidR="002642AE" w:rsidTr="005A7A39">
        <w:tc>
          <w:tcPr>
            <w:tcW w:w="1668" w:type="dxa"/>
          </w:tcPr>
          <w:p w:rsidR="002642AE" w:rsidRDefault="002642AE" w:rsidP="005A7A39">
            <w:pPr>
              <w:spacing w:line="288" w:lineRule="auto"/>
              <w:jc w:val="both"/>
              <w:rPr>
                <w:rFonts w:ascii="Times New Roman" w:hAnsi="Times New Roman" w:cs="Times New Roman"/>
                <w:color w:val="222222"/>
                <w:sz w:val="28"/>
                <w:szCs w:val="28"/>
              </w:rPr>
            </w:pPr>
            <w:r>
              <w:rPr>
                <w:rFonts w:ascii="Times New Roman" w:hAnsi="Times New Roman" w:cs="Times New Roman"/>
                <w:color w:val="222222"/>
                <w:sz w:val="28"/>
                <w:szCs w:val="28"/>
              </w:rPr>
              <w:t>Gắn kết</w:t>
            </w:r>
          </w:p>
        </w:tc>
        <w:tc>
          <w:tcPr>
            <w:tcW w:w="4252" w:type="dxa"/>
          </w:tcPr>
          <w:p w:rsidR="002642AE" w:rsidRDefault="002642AE" w:rsidP="005A7A39">
            <w:pPr>
              <w:spacing w:line="288" w:lineRule="auto"/>
              <w:jc w:val="both"/>
              <w:rPr>
                <w:rFonts w:ascii="Times New Roman" w:hAnsi="Times New Roman" w:cs="Times New Roman"/>
                <w:color w:val="222222"/>
                <w:sz w:val="28"/>
                <w:szCs w:val="28"/>
              </w:rPr>
            </w:pPr>
            <w:r>
              <w:rPr>
                <w:rFonts w:ascii="Times New Roman" w:hAnsi="Times New Roman" w:cs="Times New Roman"/>
                <w:color w:val="222222"/>
                <w:sz w:val="28"/>
                <w:szCs w:val="28"/>
              </w:rPr>
              <w:t>Tổ chức trò chơi: Ai thay đổi.</w:t>
            </w:r>
          </w:p>
          <w:p w:rsidR="002642AE" w:rsidRDefault="002642AE" w:rsidP="005A7A39">
            <w:pPr>
              <w:spacing w:line="288" w:lineRule="auto"/>
              <w:jc w:val="both"/>
              <w:rPr>
                <w:rFonts w:ascii="Times New Roman" w:hAnsi="Times New Roman" w:cs="Times New Roman"/>
                <w:color w:val="222222"/>
                <w:sz w:val="28"/>
                <w:szCs w:val="28"/>
              </w:rPr>
            </w:pPr>
            <w:r>
              <w:rPr>
                <w:rFonts w:ascii="Times New Roman" w:hAnsi="Times New Roman" w:cs="Times New Roman"/>
                <w:color w:val="222222"/>
                <w:sz w:val="28"/>
                <w:szCs w:val="28"/>
              </w:rPr>
              <w:t>- Cho học sinh trong lớp đứng thành vòng tròn. Đầu tiên học sinh quan sát rất kỹ tất cả các bạn xung quanh (từ dáng đứng, quần áo, tóc,…), sau đó tất cả nhắm mắt. Cô đi xung quanh và thay đổi một đặc điểm bất kỳ trên người một bạn nào đó (ví dụ bạn đang buộc tóc thì thả tóc ra). Bạn được thay đổi cần giữ bí mật mình là người được thay đổi. Sau đó tất cả mở mắt và đoán xem ai là người vừa được thay đổi, thay đổi cái gì?</w:t>
            </w:r>
          </w:p>
          <w:p w:rsidR="002642AE" w:rsidRDefault="002642AE" w:rsidP="005A7A39">
            <w:pPr>
              <w:spacing w:line="288" w:lineRule="auto"/>
              <w:jc w:val="both"/>
              <w:rPr>
                <w:rFonts w:ascii="Times New Roman" w:hAnsi="Times New Roman" w:cs="Times New Roman"/>
                <w:color w:val="222222"/>
                <w:sz w:val="28"/>
                <w:szCs w:val="28"/>
              </w:rPr>
            </w:pPr>
            <w:r>
              <w:rPr>
                <w:rFonts w:ascii="Times New Roman" w:hAnsi="Times New Roman" w:cs="Times New Roman"/>
                <w:color w:val="222222"/>
                <w:sz w:val="28"/>
                <w:szCs w:val="28"/>
              </w:rPr>
              <w:t>- Sau hoạt động trò chơi, đặt câu hỏi gợi mở:</w:t>
            </w:r>
          </w:p>
          <w:p w:rsidR="002642AE" w:rsidRDefault="002642AE" w:rsidP="005A7A39">
            <w:pPr>
              <w:spacing w:line="288" w:lineRule="auto"/>
              <w:jc w:val="both"/>
              <w:rPr>
                <w:rFonts w:ascii="Times New Roman" w:hAnsi="Times New Roman" w:cs="Times New Roman"/>
                <w:color w:val="222222"/>
                <w:sz w:val="28"/>
                <w:szCs w:val="28"/>
              </w:rPr>
            </w:pPr>
            <w:r>
              <w:rPr>
                <w:rFonts w:ascii="Times New Roman" w:hAnsi="Times New Roman" w:cs="Times New Roman"/>
                <w:color w:val="222222"/>
                <w:sz w:val="28"/>
                <w:szCs w:val="28"/>
              </w:rPr>
              <w:lastRenderedPageBreak/>
              <w:t>1. Để đoán được chính xác người được thay đổi thì chúng ta cần làm gì?</w:t>
            </w:r>
          </w:p>
          <w:p w:rsidR="002642AE" w:rsidRDefault="002642AE" w:rsidP="005A7A39">
            <w:pPr>
              <w:spacing w:line="288" w:lineRule="auto"/>
              <w:jc w:val="both"/>
              <w:rPr>
                <w:rFonts w:ascii="Times New Roman" w:hAnsi="Times New Roman" w:cs="Times New Roman"/>
                <w:color w:val="222222"/>
                <w:sz w:val="28"/>
                <w:szCs w:val="28"/>
              </w:rPr>
            </w:pPr>
            <w:r>
              <w:rPr>
                <w:rFonts w:ascii="Times New Roman" w:hAnsi="Times New Roman" w:cs="Times New Roman"/>
                <w:color w:val="222222"/>
                <w:sz w:val="28"/>
                <w:szCs w:val="28"/>
              </w:rPr>
              <w:t>2. Đôi mắt quan trọng như thế nào với cuộc sống của chúng ta?</w:t>
            </w:r>
          </w:p>
          <w:p w:rsidR="002642AE" w:rsidRDefault="002642AE" w:rsidP="005A7A39">
            <w:pPr>
              <w:spacing w:line="288" w:lineRule="auto"/>
              <w:jc w:val="both"/>
              <w:rPr>
                <w:rFonts w:ascii="Times New Roman" w:hAnsi="Times New Roman" w:cs="Times New Roman"/>
                <w:color w:val="222222"/>
                <w:sz w:val="28"/>
                <w:szCs w:val="28"/>
              </w:rPr>
            </w:pPr>
            <w:r>
              <w:rPr>
                <w:rFonts w:ascii="Times New Roman" w:hAnsi="Times New Roman" w:cs="Times New Roman"/>
                <w:color w:val="222222"/>
                <w:sz w:val="28"/>
                <w:szCs w:val="28"/>
              </w:rPr>
              <w:t>3. Tại sao mắt có thể thu được hình ảnh của các vật xung quanh?</w:t>
            </w:r>
          </w:p>
        </w:tc>
        <w:tc>
          <w:tcPr>
            <w:tcW w:w="3177" w:type="dxa"/>
          </w:tcPr>
          <w:p w:rsidR="002642AE" w:rsidRDefault="002642AE" w:rsidP="005A7A39">
            <w:pPr>
              <w:spacing w:line="288" w:lineRule="auto"/>
              <w:jc w:val="both"/>
              <w:rPr>
                <w:rFonts w:ascii="Times New Roman" w:hAnsi="Times New Roman" w:cs="Times New Roman"/>
                <w:color w:val="222222"/>
                <w:sz w:val="28"/>
                <w:szCs w:val="28"/>
              </w:rPr>
            </w:pPr>
            <w:r>
              <w:rPr>
                <w:rFonts w:ascii="Times New Roman" w:hAnsi="Times New Roman" w:cs="Times New Roman"/>
                <w:color w:val="222222"/>
                <w:sz w:val="28"/>
                <w:szCs w:val="28"/>
              </w:rPr>
              <w:lastRenderedPageBreak/>
              <w:t>- Học sinh sẽ tư duy trả lời theo ý hiểu của mình và giơ tay trả lời câu hỏi.</w:t>
            </w:r>
          </w:p>
        </w:tc>
      </w:tr>
      <w:tr w:rsidR="002642AE" w:rsidTr="005A7A39">
        <w:tblPrEx>
          <w:tblLook w:val="0000"/>
        </w:tblPrEx>
        <w:trPr>
          <w:trHeight w:val="352"/>
        </w:trPr>
        <w:tc>
          <w:tcPr>
            <w:tcW w:w="1668" w:type="dxa"/>
          </w:tcPr>
          <w:p w:rsidR="002642AE" w:rsidRDefault="002642AE" w:rsidP="005A7A39">
            <w:pPr>
              <w:spacing w:line="288" w:lineRule="auto"/>
              <w:ind w:left="108"/>
              <w:jc w:val="both"/>
              <w:rPr>
                <w:rFonts w:ascii="Times New Roman" w:hAnsi="Times New Roman" w:cs="Times New Roman"/>
                <w:color w:val="222222"/>
                <w:sz w:val="28"/>
                <w:szCs w:val="28"/>
              </w:rPr>
            </w:pPr>
            <w:r>
              <w:rPr>
                <w:rFonts w:ascii="Times New Roman" w:hAnsi="Times New Roman" w:cs="Times New Roman"/>
                <w:color w:val="222222"/>
                <w:sz w:val="28"/>
                <w:szCs w:val="28"/>
              </w:rPr>
              <w:lastRenderedPageBreak/>
              <w:t>Khảo sát</w:t>
            </w:r>
          </w:p>
        </w:tc>
        <w:tc>
          <w:tcPr>
            <w:tcW w:w="4252" w:type="dxa"/>
          </w:tcPr>
          <w:p w:rsidR="002642AE" w:rsidRDefault="002642AE" w:rsidP="005A7A39">
            <w:pPr>
              <w:spacing w:line="288" w:lineRule="auto"/>
              <w:ind w:left="108"/>
              <w:jc w:val="both"/>
              <w:rPr>
                <w:rFonts w:ascii="Times New Roman" w:hAnsi="Times New Roman" w:cs="Times New Roman"/>
                <w:color w:val="222222"/>
                <w:sz w:val="28"/>
                <w:szCs w:val="28"/>
              </w:rPr>
            </w:pPr>
            <w:r>
              <w:rPr>
                <w:rFonts w:ascii="Times New Roman" w:hAnsi="Times New Roman" w:cs="Times New Roman"/>
                <w:color w:val="222222"/>
                <w:sz w:val="28"/>
                <w:szCs w:val="28"/>
              </w:rPr>
              <w:t>GV hướng dẫn học sinh thực hiện:</w:t>
            </w:r>
          </w:p>
          <w:p w:rsidR="002642AE" w:rsidRDefault="002642AE" w:rsidP="005A7A39">
            <w:pPr>
              <w:spacing w:line="288" w:lineRule="auto"/>
              <w:jc w:val="both"/>
              <w:rPr>
                <w:rFonts w:ascii="Times New Roman" w:hAnsi="Times New Roman" w:cs="Times New Roman"/>
                <w:color w:val="222222"/>
                <w:sz w:val="28"/>
                <w:szCs w:val="28"/>
              </w:rPr>
            </w:pPr>
            <w:r>
              <w:rPr>
                <w:rFonts w:ascii="Times New Roman" w:hAnsi="Times New Roman" w:cs="Times New Roman"/>
                <w:color w:val="222222"/>
                <w:sz w:val="28"/>
                <w:szCs w:val="28"/>
              </w:rPr>
              <w:t>- Điều chỉnh độ sáng của đèn bàn học và quan sát sự thay đổi của đồng tử.</w:t>
            </w:r>
          </w:p>
          <w:p w:rsidR="002642AE" w:rsidRDefault="002642AE" w:rsidP="005A7A39">
            <w:pPr>
              <w:spacing w:line="288" w:lineRule="auto"/>
              <w:jc w:val="both"/>
              <w:rPr>
                <w:rFonts w:ascii="Times New Roman" w:hAnsi="Times New Roman" w:cs="Times New Roman"/>
                <w:color w:val="222222"/>
                <w:sz w:val="28"/>
                <w:szCs w:val="28"/>
              </w:rPr>
            </w:pPr>
            <w:r>
              <w:rPr>
                <w:rFonts w:ascii="Times New Roman" w:hAnsi="Times New Roman" w:cs="Times New Roman"/>
                <w:color w:val="222222"/>
                <w:sz w:val="28"/>
                <w:szCs w:val="28"/>
              </w:rPr>
              <w:t>- Học sinh sẽ quan sát hiện tượng xảy ra.</w:t>
            </w:r>
          </w:p>
          <w:p w:rsidR="002642AE" w:rsidRDefault="002642AE" w:rsidP="005A7A39">
            <w:pPr>
              <w:spacing w:line="288" w:lineRule="auto"/>
              <w:jc w:val="both"/>
              <w:rPr>
                <w:rFonts w:ascii="Times New Roman" w:hAnsi="Times New Roman" w:cs="Times New Roman"/>
                <w:color w:val="222222"/>
                <w:sz w:val="28"/>
                <w:szCs w:val="28"/>
              </w:rPr>
            </w:pPr>
            <w:r>
              <w:rPr>
                <w:rFonts w:ascii="Times New Roman" w:hAnsi="Times New Roman" w:cs="Times New Roman"/>
                <w:color w:val="222222"/>
                <w:sz w:val="28"/>
                <w:szCs w:val="28"/>
              </w:rPr>
              <w:t>- Giáo viên đưa ra các câu hỏi:</w:t>
            </w:r>
          </w:p>
          <w:p w:rsidR="002642AE" w:rsidRDefault="002642AE" w:rsidP="005A7A39">
            <w:pPr>
              <w:spacing w:line="288" w:lineRule="auto"/>
              <w:jc w:val="both"/>
              <w:rPr>
                <w:rFonts w:ascii="Times New Roman" w:hAnsi="Times New Roman" w:cs="Times New Roman"/>
                <w:color w:val="222222"/>
                <w:sz w:val="28"/>
                <w:szCs w:val="28"/>
              </w:rPr>
            </w:pPr>
            <w:r>
              <w:rPr>
                <w:rFonts w:ascii="Times New Roman" w:hAnsi="Times New Roman" w:cs="Times New Roman"/>
                <w:color w:val="222222"/>
                <w:sz w:val="28"/>
                <w:szCs w:val="28"/>
              </w:rPr>
              <w:t>+ Đồng tử có hình gì?</w:t>
            </w:r>
          </w:p>
          <w:p w:rsidR="002642AE" w:rsidRDefault="002642AE" w:rsidP="005A7A39">
            <w:pPr>
              <w:spacing w:line="288" w:lineRule="auto"/>
              <w:jc w:val="both"/>
              <w:rPr>
                <w:rFonts w:ascii="Times New Roman" w:hAnsi="Times New Roman" w:cs="Times New Roman"/>
                <w:color w:val="222222"/>
                <w:sz w:val="28"/>
                <w:szCs w:val="28"/>
              </w:rPr>
            </w:pPr>
            <w:r>
              <w:rPr>
                <w:rFonts w:ascii="Times New Roman" w:hAnsi="Times New Roman" w:cs="Times New Roman"/>
                <w:color w:val="222222"/>
                <w:sz w:val="28"/>
                <w:szCs w:val="28"/>
              </w:rPr>
              <w:t>+ Hình dạng của đồng tử thay đổi như thế nào khi ánh sáng chiếu vào?</w:t>
            </w:r>
          </w:p>
          <w:p w:rsidR="002642AE" w:rsidRDefault="002642AE" w:rsidP="005A7A39">
            <w:pPr>
              <w:spacing w:line="288" w:lineRule="auto"/>
              <w:jc w:val="both"/>
              <w:rPr>
                <w:rFonts w:ascii="Times New Roman" w:hAnsi="Times New Roman" w:cs="Times New Roman"/>
                <w:color w:val="222222"/>
                <w:sz w:val="28"/>
                <w:szCs w:val="28"/>
              </w:rPr>
            </w:pPr>
            <w:r>
              <w:rPr>
                <w:rFonts w:ascii="Times New Roman" w:hAnsi="Times New Roman" w:cs="Times New Roman"/>
                <w:color w:val="222222"/>
                <w:sz w:val="28"/>
                <w:szCs w:val="28"/>
              </w:rPr>
              <w:t>- Tại sao hình dạng của đồng tử lại thay đổi khi ánh sáng chiếu vào?</w:t>
            </w:r>
          </w:p>
          <w:p w:rsidR="002642AE" w:rsidRDefault="002642AE" w:rsidP="005A7A39">
            <w:pPr>
              <w:spacing w:line="288" w:lineRule="auto"/>
              <w:jc w:val="both"/>
              <w:rPr>
                <w:rFonts w:ascii="Times New Roman" w:hAnsi="Times New Roman" w:cs="Times New Roman"/>
                <w:color w:val="222222"/>
                <w:sz w:val="28"/>
                <w:szCs w:val="28"/>
              </w:rPr>
            </w:pPr>
            <w:r>
              <w:rPr>
                <w:rFonts w:ascii="Times New Roman" w:hAnsi="Times New Roman" w:cs="Times New Roman"/>
                <w:color w:val="222222"/>
                <w:sz w:val="28"/>
                <w:szCs w:val="28"/>
              </w:rPr>
              <w:t>- Việc thay đổi hình dạng của đồng tử có vai trò gì với mắt?</w:t>
            </w:r>
          </w:p>
          <w:p w:rsidR="002642AE" w:rsidRDefault="002642AE" w:rsidP="005A7A39">
            <w:pPr>
              <w:spacing w:line="288" w:lineRule="auto"/>
              <w:jc w:val="both"/>
              <w:rPr>
                <w:rFonts w:ascii="Times New Roman" w:hAnsi="Times New Roman" w:cs="Times New Roman"/>
                <w:color w:val="222222"/>
                <w:sz w:val="28"/>
                <w:szCs w:val="28"/>
              </w:rPr>
            </w:pPr>
            <w:r>
              <w:rPr>
                <w:rFonts w:ascii="Times New Roman" w:hAnsi="Times New Roman" w:cs="Times New Roman"/>
                <w:color w:val="222222"/>
                <w:sz w:val="28"/>
                <w:szCs w:val="28"/>
              </w:rPr>
              <w:t>Giáo viên giao thành các nhiệm vụ tổ chức thành các cuộc thi xem nhóm nào làm mô hình đẹp hơn và thể hiện đúng các đặc điểm của mắt.</w:t>
            </w:r>
          </w:p>
        </w:tc>
        <w:tc>
          <w:tcPr>
            <w:tcW w:w="3177" w:type="dxa"/>
          </w:tcPr>
          <w:p w:rsidR="002642AE" w:rsidRDefault="002642AE" w:rsidP="005A7A39">
            <w:pPr>
              <w:spacing w:line="288" w:lineRule="auto"/>
              <w:jc w:val="both"/>
              <w:rPr>
                <w:rFonts w:ascii="Times New Roman" w:hAnsi="Times New Roman" w:cs="Times New Roman"/>
                <w:color w:val="222222"/>
                <w:sz w:val="28"/>
                <w:szCs w:val="28"/>
              </w:rPr>
            </w:pPr>
            <w:r>
              <w:rPr>
                <w:rFonts w:ascii="Times New Roman" w:hAnsi="Times New Roman" w:cs="Times New Roman"/>
                <w:color w:val="222222"/>
                <w:sz w:val="28"/>
                <w:szCs w:val="28"/>
              </w:rPr>
              <w:t>Học sinh xem video về cấu tạo 3D của mắt (https://yuotube/Q-CYHyVysvg)</w:t>
            </w:r>
          </w:p>
          <w:p w:rsidR="002642AE" w:rsidRDefault="002642AE" w:rsidP="005A7A39">
            <w:pPr>
              <w:spacing w:line="288" w:lineRule="auto"/>
              <w:jc w:val="both"/>
              <w:rPr>
                <w:rFonts w:ascii="Times New Roman" w:hAnsi="Times New Roman" w:cs="Times New Roman"/>
                <w:color w:val="222222"/>
                <w:sz w:val="28"/>
                <w:szCs w:val="28"/>
              </w:rPr>
            </w:pPr>
            <w:r>
              <w:rPr>
                <w:rFonts w:ascii="Times New Roman" w:hAnsi="Times New Roman" w:cs="Times New Roman"/>
                <w:color w:val="222222"/>
                <w:sz w:val="28"/>
                <w:szCs w:val="28"/>
              </w:rPr>
              <w:t>Học sinh tìm xem kính lúp giống với bộ phận nào bên trong của mắt?</w:t>
            </w:r>
          </w:p>
          <w:p w:rsidR="002642AE" w:rsidRDefault="002642AE" w:rsidP="005A7A39">
            <w:pPr>
              <w:spacing w:line="288" w:lineRule="auto"/>
              <w:jc w:val="both"/>
              <w:rPr>
                <w:rFonts w:ascii="Times New Roman" w:hAnsi="Times New Roman" w:cs="Times New Roman"/>
                <w:color w:val="222222"/>
                <w:sz w:val="28"/>
                <w:szCs w:val="28"/>
              </w:rPr>
            </w:pPr>
            <w:r>
              <w:rPr>
                <w:rFonts w:ascii="Times New Roman" w:hAnsi="Times New Roman" w:cs="Times New Roman"/>
                <w:color w:val="222222"/>
                <w:sz w:val="28"/>
                <w:szCs w:val="28"/>
              </w:rPr>
              <w:t>Nếu thủy tinh thể giống như một chiếc kính lúp thì tại sao chúng ta lại nhìn thấy vật có kích thước và hình dạng giống như vật của thực tế? Hay thực tế mọi vật đạng bị lộn ngược so với những gì mình nghĩ?</w:t>
            </w:r>
          </w:p>
          <w:p w:rsidR="002642AE" w:rsidRDefault="002642AE" w:rsidP="005A7A39">
            <w:pPr>
              <w:spacing w:line="288" w:lineRule="auto"/>
              <w:jc w:val="both"/>
              <w:rPr>
                <w:rFonts w:ascii="Times New Roman" w:hAnsi="Times New Roman" w:cs="Times New Roman"/>
                <w:color w:val="222222"/>
                <w:sz w:val="28"/>
                <w:szCs w:val="28"/>
              </w:rPr>
            </w:pPr>
            <w:r>
              <w:rPr>
                <w:rFonts w:ascii="Times New Roman" w:hAnsi="Times New Roman" w:cs="Times New Roman"/>
                <w:color w:val="222222"/>
                <w:sz w:val="28"/>
                <w:szCs w:val="28"/>
              </w:rPr>
              <w:t>Học sinh làm mô hình mắt.</w:t>
            </w:r>
          </w:p>
          <w:p w:rsidR="002642AE" w:rsidRDefault="002642AE" w:rsidP="005A7A39">
            <w:pPr>
              <w:spacing w:line="288" w:lineRule="auto"/>
              <w:jc w:val="both"/>
              <w:rPr>
                <w:rFonts w:ascii="Times New Roman" w:hAnsi="Times New Roman" w:cs="Times New Roman"/>
                <w:color w:val="222222"/>
                <w:sz w:val="28"/>
                <w:szCs w:val="28"/>
              </w:rPr>
            </w:pPr>
            <w:r>
              <w:rPr>
                <w:rFonts w:ascii="Times New Roman" w:hAnsi="Times New Roman" w:cs="Times New Roman"/>
                <w:color w:val="222222"/>
                <w:sz w:val="28"/>
                <w:szCs w:val="28"/>
              </w:rPr>
              <w:t>Dùng mô hình của mình để trình bày lại cấu tạo cơ bản của mắt.</w:t>
            </w:r>
          </w:p>
        </w:tc>
      </w:tr>
      <w:tr w:rsidR="002642AE" w:rsidTr="005A7A39">
        <w:tblPrEx>
          <w:tblLook w:val="0000"/>
        </w:tblPrEx>
        <w:trPr>
          <w:trHeight w:val="352"/>
        </w:trPr>
        <w:tc>
          <w:tcPr>
            <w:tcW w:w="1668" w:type="dxa"/>
          </w:tcPr>
          <w:p w:rsidR="002642AE" w:rsidRDefault="002642AE" w:rsidP="005A7A39">
            <w:pPr>
              <w:spacing w:line="288" w:lineRule="auto"/>
              <w:ind w:left="108"/>
              <w:jc w:val="both"/>
              <w:rPr>
                <w:rFonts w:ascii="Times New Roman" w:hAnsi="Times New Roman" w:cs="Times New Roman"/>
                <w:color w:val="222222"/>
                <w:sz w:val="28"/>
                <w:szCs w:val="28"/>
              </w:rPr>
            </w:pPr>
            <w:r>
              <w:rPr>
                <w:rFonts w:ascii="Times New Roman" w:hAnsi="Times New Roman" w:cs="Times New Roman"/>
                <w:color w:val="222222"/>
                <w:sz w:val="28"/>
                <w:szCs w:val="28"/>
              </w:rPr>
              <w:t>Giải thích</w:t>
            </w:r>
          </w:p>
        </w:tc>
        <w:tc>
          <w:tcPr>
            <w:tcW w:w="4252" w:type="dxa"/>
          </w:tcPr>
          <w:p w:rsidR="002642AE" w:rsidRDefault="002642AE" w:rsidP="005A7A39">
            <w:pPr>
              <w:spacing w:line="288" w:lineRule="auto"/>
              <w:ind w:left="108"/>
              <w:jc w:val="both"/>
              <w:rPr>
                <w:rFonts w:ascii="Times New Roman" w:hAnsi="Times New Roman" w:cs="Times New Roman"/>
                <w:color w:val="222222"/>
                <w:sz w:val="28"/>
                <w:szCs w:val="28"/>
              </w:rPr>
            </w:pPr>
            <w:r>
              <w:rPr>
                <w:rFonts w:ascii="Times New Roman" w:hAnsi="Times New Roman" w:cs="Times New Roman"/>
                <w:color w:val="222222"/>
                <w:sz w:val="28"/>
                <w:szCs w:val="28"/>
              </w:rPr>
              <w:t>Giáo viên cho học sinh giải thích các hiện tượng thí nghiệm quan sát được như: Sự thay đổi của đồng tử khi thay đổi cường độ ánh sáng chiếu vào mắt, tại sao mắt có thể thu nhận được hình ảnh từ thế giới bên ngoài…</w:t>
            </w:r>
          </w:p>
          <w:p w:rsidR="002642AE" w:rsidRDefault="002642AE" w:rsidP="005A7A39">
            <w:pPr>
              <w:spacing w:line="288" w:lineRule="auto"/>
              <w:ind w:left="108"/>
              <w:jc w:val="both"/>
              <w:rPr>
                <w:rFonts w:ascii="Times New Roman" w:hAnsi="Times New Roman" w:cs="Times New Roman"/>
                <w:color w:val="222222"/>
                <w:sz w:val="28"/>
                <w:szCs w:val="28"/>
              </w:rPr>
            </w:pPr>
            <w:r>
              <w:rPr>
                <w:rFonts w:ascii="Times New Roman" w:hAnsi="Times New Roman" w:cs="Times New Roman"/>
                <w:color w:val="222222"/>
                <w:sz w:val="28"/>
                <w:szCs w:val="28"/>
              </w:rPr>
              <w:t xml:space="preserve">Giáo viên giải đáp cho học sinh về những câu hỏi thắc mắc và đưa ra </w:t>
            </w:r>
            <w:r>
              <w:rPr>
                <w:rFonts w:ascii="Times New Roman" w:hAnsi="Times New Roman" w:cs="Times New Roman"/>
                <w:color w:val="222222"/>
                <w:sz w:val="28"/>
                <w:szCs w:val="28"/>
              </w:rPr>
              <w:lastRenderedPageBreak/>
              <w:t>kiến thức trong bài học</w:t>
            </w:r>
          </w:p>
        </w:tc>
        <w:tc>
          <w:tcPr>
            <w:tcW w:w="3177" w:type="dxa"/>
          </w:tcPr>
          <w:p w:rsidR="002642AE" w:rsidRDefault="002642AE" w:rsidP="005A7A39">
            <w:pPr>
              <w:spacing w:line="288" w:lineRule="auto"/>
              <w:ind w:left="108"/>
              <w:jc w:val="both"/>
              <w:rPr>
                <w:rFonts w:ascii="Times New Roman" w:hAnsi="Times New Roman" w:cs="Times New Roman"/>
                <w:color w:val="222222"/>
                <w:sz w:val="28"/>
                <w:szCs w:val="28"/>
              </w:rPr>
            </w:pPr>
          </w:p>
        </w:tc>
      </w:tr>
      <w:tr w:rsidR="002642AE" w:rsidTr="005A7A39">
        <w:tblPrEx>
          <w:tblLook w:val="0000"/>
        </w:tblPrEx>
        <w:trPr>
          <w:trHeight w:val="352"/>
        </w:trPr>
        <w:tc>
          <w:tcPr>
            <w:tcW w:w="1668" w:type="dxa"/>
          </w:tcPr>
          <w:p w:rsidR="002642AE" w:rsidRDefault="002642AE" w:rsidP="005A7A39">
            <w:pPr>
              <w:spacing w:line="288" w:lineRule="auto"/>
              <w:ind w:left="108"/>
              <w:jc w:val="both"/>
              <w:rPr>
                <w:rFonts w:ascii="Times New Roman" w:hAnsi="Times New Roman" w:cs="Times New Roman"/>
                <w:color w:val="222222"/>
                <w:sz w:val="28"/>
                <w:szCs w:val="28"/>
              </w:rPr>
            </w:pPr>
            <w:r>
              <w:rPr>
                <w:rFonts w:ascii="Times New Roman" w:hAnsi="Times New Roman" w:cs="Times New Roman"/>
                <w:color w:val="222222"/>
                <w:sz w:val="28"/>
                <w:szCs w:val="28"/>
              </w:rPr>
              <w:lastRenderedPageBreak/>
              <w:t>Củng cố</w:t>
            </w:r>
          </w:p>
        </w:tc>
        <w:tc>
          <w:tcPr>
            <w:tcW w:w="4252" w:type="dxa"/>
          </w:tcPr>
          <w:p w:rsidR="002642AE" w:rsidRDefault="002642AE" w:rsidP="005A7A39">
            <w:pPr>
              <w:spacing w:line="288" w:lineRule="auto"/>
              <w:ind w:left="108"/>
              <w:jc w:val="both"/>
              <w:rPr>
                <w:rFonts w:ascii="Times New Roman" w:hAnsi="Times New Roman" w:cs="Times New Roman"/>
                <w:color w:val="222222"/>
                <w:sz w:val="28"/>
                <w:szCs w:val="28"/>
              </w:rPr>
            </w:pPr>
            <w:r>
              <w:rPr>
                <w:rFonts w:ascii="Times New Roman" w:hAnsi="Times New Roman" w:cs="Times New Roman"/>
                <w:color w:val="222222"/>
                <w:sz w:val="28"/>
                <w:szCs w:val="28"/>
              </w:rPr>
              <w:t>- Giới thiệu về các tật về mắt.</w:t>
            </w:r>
          </w:p>
          <w:p w:rsidR="002642AE" w:rsidRDefault="002642AE" w:rsidP="005A7A39">
            <w:pPr>
              <w:spacing w:line="288" w:lineRule="auto"/>
              <w:ind w:left="108"/>
              <w:jc w:val="both"/>
              <w:rPr>
                <w:rFonts w:ascii="Times New Roman" w:hAnsi="Times New Roman" w:cs="Times New Roman"/>
                <w:color w:val="222222"/>
                <w:sz w:val="28"/>
                <w:szCs w:val="28"/>
              </w:rPr>
            </w:pPr>
            <w:r>
              <w:rPr>
                <w:rFonts w:ascii="Times New Roman" w:hAnsi="Times New Roman" w:cs="Times New Roman"/>
                <w:color w:val="222222"/>
                <w:sz w:val="28"/>
                <w:szCs w:val="28"/>
              </w:rPr>
              <w:t>- Mát của một số loại động vật khác, khác mắt người như thế nào?</w:t>
            </w:r>
          </w:p>
        </w:tc>
        <w:tc>
          <w:tcPr>
            <w:tcW w:w="3177" w:type="dxa"/>
          </w:tcPr>
          <w:p w:rsidR="002642AE" w:rsidRDefault="002642AE" w:rsidP="005A7A39">
            <w:pPr>
              <w:spacing w:line="288" w:lineRule="auto"/>
              <w:ind w:left="108"/>
              <w:jc w:val="both"/>
              <w:rPr>
                <w:rFonts w:ascii="Times New Roman" w:hAnsi="Times New Roman" w:cs="Times New Roman"/>
                <w:color w:val="222222"/>
                <w:sz w:val="28"/>
                <w:szCs w:val="28"/>
              </w:rPr>
            </w:pPr>
            <w:r>
              <w:rPr>
                <w:rFonts w:ascii="Times New Roman" w:hAnsi="Times New Roman" w:cs="Times New Roman"/>
                <w:color w:val="222222"/>
                <w:sz w:val="28"/>
                <w:szCs w:val="28"/>
              </w:rPr>
              <w:t>Học sinh đọc tài liệu và thảo luận để trả lời câu hỏi:</w:t>
            </w:r>
          </w:p>
          <w:p w:rsidR="002642AE" w:rsidRDefault="002642AE" w:rsidP="005A7A39">
            <w:pPr>
              <w:spacing w:line="288" w:lineRule="auto"/>
              <w:ind w:left="108"/>
              <w:jc w:val="both"/>
              <w:rPr>
                <w:rFonts w:ascii="Times New Roman" w:hAnsi="Times New Roman" w:cs="Times New Roman"/>
                <w:color w:val="222222"/>
                <w:sz w:val="28"/>
                <w:szCs w:val="28"/>
              </w:rPr>
            </w:pPr>
            <w:r>
              <w:rPr>
                <w:rFonts w:ascii="Times New Roman" w:hAnsi="Times New Roman" w:cs="Times New Roman"/>
                <w:color w:val="222222"/>
                <w:sz w:val="28"/>
                <w:szCs w:val="28"/>
              </w:rPr>
              <w:t>- Tại sao học sinh có rất nhiều bạn bị cận thị?</w:t>
            </w:r>
          </w:p>
          <w:p w:rsidR="002642AE" w:rsidRDefault="002642AE" w:rsidP="005A7A39">
            <w:pPr>
              <w:spacing w:line="288" w:lineRule="auto"/>
              <w:ind w:left="108"/>
              <w:jc w:val="both"/>
              <w:rPr>
                <w:rFonts w:ascii="Times New Roman" w:hAnsi="Times New Roman" w:cs="Times New Roman"/>
                <w:color w:val="222222"/>
                <w:sz w:val="28"/>
                <w:szCs w:val="28"/>
              </w:rPr>
            </w:pPr>
            <w:r>
              <w:rPr>
                <w:rFonts w:ascii="Times New Roman" w:hAnsi="Times New Roman" w:cs="Times New Roman"/>
                <w:color w:val="222222"/>
                <w:sz w:val="28"/>
                <w:szCs w:val="28"/>
              </w:rPr>
              <w:t>- Khi bị cận thị sẽ gặp các khó khăn gì khi nhìn?</w:t>
            </w:r>
          </w:p>
          <w:p w:rsidR="002642AE" w:rsidRDefault="002642AE" w:rsidP="005A7A39">
            <w:pPr>
              <w:spacing w:line="288" w:lineRule="auto"/>
              <w:ind w:left="108"/>
              <w:jc w:val="both"/>
              <w:rPr>
                <w:rFonts w:ascii="Times New Roman" w:hAnsi="Times New Roman" w:cs="Times New Roman"/>
                <w:color w:val="222222"/>
                <w:sz w:val="28"/>
                <w:szCs w:val="28"/>
              </w:rPr>
            </w:pPr>
            <w:r>
              <w:rPr>
                <w:rFonts w:ascii="Times New Roman" w:hAnsi="Times New Roman" w:cs="Times New Roman"/>
                <w:color w:val="222222"/>
                <w:sz w:val="28"/>
                <w:szCs w:val="28"/>
              </w:rPr>
              <w:t>- Tại sao những người già khi đọc sách, báo hay giơ sách báo ra xa?</w:t>
            </w:r>
          </w:p>
          <w:p w:rsidR="002642AE" w:rsidRDefault="002642AE" w:rsidP="005A7A39">
            <w:pPr>
              <w:spacing w:line="288" w:lineRule="auto"/>
              <w:ind w:left="108"/>
              <w:jc w:val="both"/>
              <w:rPr>
                <w:rFonts w:ascii="Times New Roman" w:hAnsi="Times New Roman" w:cs="Times New Roman"/>
                <w:color w:val="222222"/>
                <w:sz w:val="28"/>
                <w:szCs w:val="28"/>
              </w:rPr>
            </w:pPr>
            <w:r>
              <w:rPr>
                <w:rFonts w:ascii="Times New Roman" w:hAnsi="Times New Roman" w:cs="Times New Roman"/>
                <w:color w:val="222222"/>
                <w:sz w:val="28"/>
                <w:szCs w:val="28"/>
              </w:rPr>
              <w:t>- Cách để hạn chế mắc các tật về mắt?</w:t>
            </w:r>
          </w:p>
        </w:tc>
      </w:tr>
      <w:tr w:rsidR="002642AE" w:rsidTr="005A7A39">
        <w:tblPrEx>
          <w:tblLook w:val="0000"/>
        </w:tblPrEx>
        <w:trPr>
          <w:trHeight w:val="352"/>
        </w:trPr>
        <w:tc>
          <w:tcPr>
            <w:tcW w:w="1668" w:type="dxa"/>
          </w:tcPr>
          <w:p w:rsidR="002642AE" w:rsidRDefault="002642AE" w:rsidP="005A7A39">
            <w:pPr>
              <w:spacing w:line="288" w:lineRule="auto"/>
              <w:ind w:left="108"/>
              <w:jc w:val="both"/>
              <w:rPr>
                <w:rFonts w:ascii="Times New Roman" w:hAnsi="Times New Roman" w:cs="Times New Roman"/>
                <w:color w:val="222222"/>
                <w:sz w:val="28"/>
                <w:szCs w:val="28"/>
              </w:rPr>
            </w:pPr>
            <w:r>
              <w:rPr>
                <w:rFonts w:ascii="Times New Roman" w:hAnsi="Times New Roman" w:cs="Times New Roman"/>
                <w:color w:val="222222"/>
                <w:sz w:val="28"/>
                <w:szCs w:val="28"/>
              </w:rPr>
              <w:t>Đánh giá</w:t>
            </w:r>
          </w:p>
        </w:tc>
        <w:tc>
          <w:tcPr>
            <w:tcW w:w="4252" w:type="dxa"/>
          </w:tcPr>
          <w:p w:rsidR="002642AE" w:rsidRDefault="002642AE" w:rsidP="005A7A39">
            <w:pPr>
              <w:spacing w:line="288" w:lineRule="auto"/>
              <w:ind w:left="108"/>
              <w:jc w:val="both"/>
              <w:rPr>
                <w:rFonts w:ascii="Times New Roman" w:hAnsi="Times New Roman" w:cs="Times New Roman"/>
                <w:color w:val="222222"/>
                <w:sz w:val="28"/>
                <w:szCs w:val="28"/>
              </w:rPr>
            </w:pPr>
            <w:r>
              <w:rPr>
                <w:rFonts w:ascii="Times New Roman" w:hAnsi="Times New Roman" w:cs="Times New Roman"/>
                <w:color w:val="222222"/>
                <w:sz w:val="28"/>
                <w:szCs w:val="28"/>
              </w:rPr>
              <w:t>GV sẽ kiểm tra sụa ghi nhớ và hiểu cơ chế hoạt động các bộ phận của mắt thông qua hoạt động học sinh thuyết trình về mô hình mắt.</w:t>
            </w:r>
          </w:p>
          <w:p w:rsidR="002642AE" w:rsidRDefault="002642AE" w:rsidP="005A7A39">
            <w:pPr>
              <w:spacing w:line="288" w:lineRule="auto"/>
              <w:ind w:left="108"/>
              <w:jc w:val="both"/>
              <w:rPr>
                <w:rFonts w:ascii="Times New Roman" w:hAnsi="Times New Roman" w:cs="Times New Roman"/>
                <w:color w:val="222222"/>
                <w:sz w:val="28"/>
                <w:szCs w:val="28"/>
              </w:rPr>
            </w:pPr>
            <w:r>
              <w:rPr>
                <w:rFonts w:ascii="Times New Roman" w:hAnsi="Times New Roman" w:cs="Times New Roman"/>
                <w:color w:val="222222"/>
                <w:sz w:val="28"/>
                <w:szCs w:val="28"/>
              </w:rPr>
              <w:t>- Tại sao khi mới tắt điện ta thấy mọi thứ tối đen và không thể nhìn thấy gì nhưng sau một thời gian trong bóng tối ta lại có thể nhìn được mờ mờ các vật.</w:t>
            </w:r>
          </w:p>
          <w:p w:rsidR="002642AE" w:rsidRDefault="002642AE" w:rsidP="005A7A39">
            <w:pPr>
              <w:spacing w:line="288" w:lineRule="auto"/>
              <w:ind w:left="108"/>
              <w:jc w:val="both"/>
              <w:rPr>
                <w:rFonts w:ascii="Times New Roman" w:hAnsi="Times New Roman" w:cs="Times New Roman"/>
                <w:color w:val="222222"/>
                <w:sz w:val="28"/>
                <w:szCs w:val="28"/>
              </w:rPr>
            </w:pPr>
            <w:r>
              <w:rPr>
                <w:rFonts w:ascii="Times New Roman" w:hAnsi="Times New Roman" w:cs="Times New Roman"/>
                <w:color w:val="222222"/>
                <w:sz w:val="28"/>
                <w:szCs w:val="28"/>
              </w:rPr>
              <w:t>- Tại sao mắt cần được kết nối với não bộ?</w:t>
            </w:r>
          </w:p>
          <w:p w:rsidR="002642AE" w:rsidRDefault="002642AE" w:rsidP="005A7A39">
            <w:pPr>
              <w:spacing w:line="288" w:lineRule="auto"/>
              <w:ind w:left="108"/>
              <w:jc w:val="both"/>
              <w:rPr>
                <w:rFonts w:ascii="Times New Roman" w:hAnsi="Times New Roman" w:cs="Times New Roman"/>
                <w:color w:val="222222"/>
                <w:sz w:val="28"/>
                <w:szCs w:val="28"/>
              </w:rPr>
            </w:pPr>
            <w:r>
              <w:rPr>
                <w:rFonts w:ascii="Times New Roman" w:hAnsi="Times New Roman" w:cs="Times New Roman"/>
                <w:color w:val="222222"/>
                <w:sz w:val="28"/>
                <w:szCs w:val="28"/>
              </w:rPr>
              <w:t>- Tại sao lại có người bị cận, viễn, loạn thị?</w:t>
            </w:r>
          </w:p>
        </w:tc>
        <w:tc>
          <w:tcPr>
            <w:tcW w:w="3177" w:type="dxa"/>
          </w:tcPr>
          <w:p w:rsidR="002642AE" w:rsidRDefault="002642AE" w:rsidP="005A7A39">
            <w:pPr>
              <w:spacing w:line="288" w:lineRule="auto"/>
              <w:ind w:left="108"/>
              <w:jc w:val="both"/>
              <w:rPr>
                <w:rFonts w:ascii="Times New Roman" w:hAnsi="Times New Roman" w:cs="Times New Roman"/>
                <w:color w:val="222222"/>
                <w:sz w:val="28"/>
                <w:szCs w:val="28"/>
              </w:rPr>
            </w:pPr>
            <w:r>
              <w:rPr>
                <w:rFonts w:ascii="Times New Roman" w:hAnsi="Times New Roman" w:cs="Times New Roman"/>
                <w:color w:val="222222"/>
                <w:sz w:val="28"/>
                <w:szCs w:val="28"/>
              </w:rPr>
              <w:t>Thuyết trình về các bộ phận của mắt và tác dụng của từng bộ phận thông qua mô hình mắt.</w:t>
            </w:r>
          </w:p>
          <w:p w:rsidR="002642AE" w:rsidRDefault="002642AE" w:rsidP="005A7A39">
            <w:pPr>
              <w:spacing w:line="288" w:lineRule="auto"/>
              <w:ind w:left="108"/>
              <w:jc w:val="both"/>
              <w:rPr>
                <w:rFonts w:ascii="Times New Roman" w:hAnsi="Times New Roman" w:cs="Times New Roman"/>
                <w:color w:val="222222"/>
                <w:sz w:val="28"/>
                <w:szCs w:val="28"/>
              </w:rPr>
            </w:pPr>
            <w:r>
              <w:rPr>
                <w:rFonts w:ascii="Times New Roman" w:hAnsi="Times New Roman" w:cs="Times New Roman"/>
                <w:color w:val="222222"/>
                <w:sz w:val="28"/>
                <w:szCs w:val="28"/>
              </w:rPr>
              <w:t>- Trình bày về cơ chế hoạt động của mắt.</w:t>
            </w:r>
          </w:p>
          <w:p w:rsidR="002642AE" w:rsidRDefault="002642AE" w:rsidP="005A7A39">
            <w:pPr>
              <w:spacing w:line="288" w:lineRule="auto"/>
              <w:ind w:left="108"/>
              <w:jc w:val="both"/>
              <w:rPr>
                <w:rFonts w:ascii="Times New Roman" w:hAnsi="Times New Roman" w:cs="Times New Roman"/>
                <w:color w:val="222222"/>
                <w:sz w:val="28"/>
                <w:szCs w:val="28"/>
              </w:rPr>
            </w:pPr>
            <w:r>
              <w:rPr>
                <w:rFonts w:ascii="Times New Roman" w:hAnsi="Times New Roman" w:cs="Times New Roman"/>
                <w:color w:val="222222"/>
                <w:sz w:val="28"/>
                <w:szCs w:val="28"/>
              </w:rPr>
              <w:t>- Làm dự án nhỏ: thiết kế một vài giải pháp để hạn chế các tật cận thị liên quan đến mắt.</w:t>
            </w:r>
          </w:p>
        </w:tc>
      </w:tr>
      <w:tr w:rsidR="002642AE" w:rsidTr="005A7A39">
        <w:tblPrEx>
          <w:tblLook w:val="0000"/>
        </w:tblPrEx>
        <w:trPr>
          <w:trHeight w:val="352"/>
        </w:trPr>
        <w:tc>
          <w:tcPr>
            <w:tcW w:w="1668" w:type="dxa"/>
          </w:tcPr>
          <w:p w:rsidR="002642AE" w:rsidRDefault="002642AE" w:rsidP="005A7A39">
            <w:pPr>
              <w:spacing w:line="288" w:lineRule="auto"/>
              <w:ind w:left="108"/>
              <w:jc w:val="both"/>
              <w:rPr>
                <w:rFonts w:ascii="Times New Roman" w:hAnsi="Times New Roman" w:cs="Times New Roman"/>
                <w:color w:val="222222"/>
                <w:sz w:val="28"/>
                <w:szCs w:val="28"/>
              </w:rPr>
            </w:pPr>
            <w:r>
              <w:rPr>
                <w:rFonts w:ascii="Times New Roman" w:hAnsi="Times New Roman" w:cs="Times New Roman"/>
                <w:color w:val="222222"/>
                <w:sz w:val="28"/>
                <w:szCs w:val="28"/>
              </w:rPr>
              <w:t>Vật liệu cần chuẩn bị: Kính lúp to, nhỏ. Đèn bàn học</w:t>
            </w:r>
          </w:p>
        </w:tc>
        <w:tc>
          <w:tcPr>
            <w:tcW w:w="4252" w:type="dxa"/>
          </w:tcPr>
          <w:p w:rsidR="002642AE" w:rsidRDefault="002642AE" w:rsidP="005A7A39">
            <w:pPr>
              <w:spacing w:line="288" w:lineRule="auto"/>
              <w:ind w:left="108"/>
              <w:jc w:val="both"/>
              <w:rPr>
                <w:rFonts w:ascii="Times New Roman" w:hAnsi="Times New Roman" w:cs="Times New Roman"/>
                <w:color w:val="222222"/>
                <w:sz w:val="28"/>
                <w:szCs w:val="28"/>
              </w:rPr>
            </w:pPr>
          </w:p>
        </w:tc>
        <w:tc>
          <w:tcPr>
            <w:tcW w:w="3177" w:type="dxa"/>
          </w:tcPr>
          <w:p w:rsidR="002642AE" w:rsidRDefault="002642AE" w:rsidP="005A7A39">
            <w:pPr>
              <w:spacing w:line="288" w:lineRule="auto"/>
              <w:ind w:left="108"/>
              <w:jc w:val="both"/>
              <w:rPr>
                <w:rFonts w:ascii="Times New Roman" w:hAnsi="Times New Roman" w:cs="Times New Roman"/>
                <w:color w:val="222222"/>
                <w:sz w:val="28"/>
                <w:szCs w:val="28"/>
              </w:rPr>
            </w:pPr>
          </w:p>
        </w:tc>
      </w:tr>
    </w:tbl>
    <w:p w:rsidR="004C3088" w:rsidRDefault="004C3088">
      <w:bookmarkStart w:id="0" w:name="_GoBack"/>
      <w:bookmarkEnd w:id="0"/>
    </w:p>
    <w:sectPr w:rsidR="004C3088" w:rsidSect="002642AE">
      <w:pgSz w:w="11907" w:h="16839"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D12C9"/>
    <w:multiLevelType w:val="hybridMultilevel"/>
    <w:tmpl w:val="9A8C9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0A7E65"/>
    <w:multiLevelType w:val="hybridMultilevel"/>
    <w:tmpl w:val="7FC88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2642AE"/>
    <w:rsid w:val="00260752"/>
    <w:rsid w:val="002642AE"/>
    <w:rsid w:val="004C3088"/>
    <w:rsid w:val="006C6E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2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2AE"/>
    <w:pPr>
      <w:ind w:left="720"/>
      <w:contextualSpacing/>
    </w:pPr>
  </w:style>
  <w:style w:type="table" w:styleId="TableGrid">
    <w:name w:val="Table Grid"/>
    <w:basedOn w:val="TableNormal"/>
    <w:uiPriority w:val="59"/>
    <w:rsid w:val="002642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607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2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2AE"/>
    <w:pPr>
      <w:ind w:left="720"/>
      <w:contextualSpacing/>
    </w:pPr>
  </w:style>
  <w:style w:type="table" w:styleId="TableGrid">
    <w:name w:val="Table Grid"/>
    <w:basedOn w:val="TableNormal"/>
    <w:uiPriority w:val="59"/>
    <w:rsid w:val="002642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oangiaoan.com/stem-thcs-215-2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610</Words>
  <Characters>3477</Characters>
  <Application>Microsoft Office Word</Application>
  <DocSecurity>0</DocSecurity>
  <Lines>28</Lines>
  <Paragraphs>8</Paragraphs>
  <ScaleCrop>false</ScaleCrop>
  <Company/>
  <LinksUpToDate>false</LinksUpToDate>
  <CharactersWithSpaces>4079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Ngô Dung 2019</dc:creator>
  <cp:lastModifiedBy>dinhpham</cp:lastModifiedBy>
  <cp:revision>2</cp:revision>
  <dcterms:created xsi:type="dcterms:W3CDTF">2021-04-10T11:10:00Z</dcterms:created>
  <dcterms:modified xsi:type="dcterms:W3CDTF">2022-03-23T14:09:00Z</dcterms:modified>
</cp:coreProperties>
</file>