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47" w:rsidRPr="0033177F" w:rsidRDefault="00EB3F4F" w:rsidP="00A95447">
      <w:pPr>
        <w:rPr>
          <w:b/>
          <w:sz w:val="26"/>
          <w:szCs w:val="26"/>
        </w:rPr>
      </w:pPr>
      <w:r w:rsidRPr="0033177F">
        <w:rPr>
          <w:b/>
          <w:sz w:val="26"/>
          <w:szCs w:val="26"/>
        </w:rPr>
        <w:t xml:space="preserve">KIỂM TRA </w:t>
      </w:r>
      <w:r w:rsidRPr="0033177F">
        <w:rPr>
          <w:b/>
          <w:sz w:val="26"/>
          <w:szCs w:val="26"/>
          <w:lang w:val="vi-VN"/>
        </w:rPr>
        <w:t>CUỐI</w:t>
      </w:r>
      <w:r w:rsidR="00A95447" w:rsidRPr="0033177F">
        <w:rPr>
          <w:b/>
          <w:sz w:val="26"/>
          <w:szCs w:val="26"/>
        </w:rPr>
        <w:t xml:space="preserve"> KÌ II MÔN CÔNG NGHỆ 10</w:t>
      </w:r>
    </w:p>
    <w:p w:rsidR="00A95447" w:rsidRPr="0033177F" w:rsidRDefault="00480D10" w:rsidP="00115911">
      <w:pPr>
        <w:rPr>
          <w:b/>
          <w:sz w:val="26"/>
          <w:szCs w:val="26"/>
          <w:lang w:val="vi-VN"/>
        </w:rPr>
      </w:pPr>
      <w:r w:rsidRPr="0033177F">
        <w:rPr>
          <w:b/>
          <w:sz w:val="26"/>
          <w:szCs w:val="26"/>
        </w:rPr>
        <w:t xml:space="preserve">          </w:t>
      </w:r>
      <w:r w:rsidRPr="0033177F">
        <w:rPr>
          <w:b/>
          <w:sz w:val="26"/>
          <w:szCs w:val="26"/>
          <w:u w:val="single"/>
        </w:rPr>
        <w:t>NHÓM</w:t>
      </w:r>
      <w:r w:rsidR="00A95447" w:rsidRPr="0033177F">
        <w:rPr>
          <w:b/>
          <w:sz w:val="26"/>
          <w:szCs w:val="26"/>
          <w:u w:val="single"/>
        </w:rPr>
        <w:t xml:space="preserve"> SINH HỌC</w:t>
      </w:r>
      <w:r w:rsidR="00A95447" w:rsidRPr="0033177F">
        <w:rPr>
          <w:b/>
          <w:sz w:val="26"/>
          <w:szCs w:val="26"/>
        </w:rPr>
        <w:t xml:space="preserve">  </w:t>
      </w:r>
      <w:r w:rsidRPr="0033177F">
        <w:rPr>
          <w:b/>
          <w:sz w:val="26"/>
          <w:szCs w:val="26"/>
        </w:rPr>
        <w:t xml:space="preserve">                                                           </w:t>
      </w:r>
    </w:p>
    <w:p w:rsidR="00D04D5D" w:rsidRPr="0033177F" w:rsidRDefault="00D04D5D" w:rsidP="008522E1">
      <w:pPr>
        <w:rPr>
          <w:b/>
          <w:i/>
          <w:sz w:val="26"/>
          <w:szCs w:val="26"/>
        </w:rPr>
      </w:pPr>
      <w:r w:rsidRPr="0033177F">
        <w:rPr>
          <w:b/>
          <w:i/>
          <w:sz w:val="26"/>
          <w:szCs w:val="26"/>
        </w:rPr>
        <w:t xml:space="preserve">                                                                      </w:t>
      </w:r>
      <w:r w:rsidR="008522E1">
        <w:rPr>
          <w:b/>
          <w:i/>
          <w:sz w:val="26"/>
          <w:szCs w:val="26"/>
          <w:lang w:val="vi-VN"/>
        </w:rPr>
        <w:t xml:space="preserve">                                           </w:t>
      </w:r>
      <w:r w:rsidRPr="0033177F">
        <w:rPr>
          <w:b/>
          <w:i/>
          <w:sz w:val="26"/>
          <w:szCs w:val="26"/>
        </w:rPr>
        <w:t xml:space="preserve"> (Tiết </w:t>
      </w:r>
      <w:r w:rsidR="00981B96" w:rsidRPr="0033177F">
        <w:rPr>
          <w:b/>
          <w:i/>
          <w:sz w:val="26"/>
          <w:szCs w:val="26"/>
        </w:rPr>
        <w:t xml:space="preserve">PPCT </w:t>
      </w:r>
      <w:r w:rsidR="00EB3F4F" w:rsidRPr="0033177F">
        <w:rPr>
          <w:b/>
          <w:i/>
          <w:sz w:val="26"/>
          <w:szCs w:val="26"/>
          <w:lang w:val="vi-VN"/>
        </w:rPr>
        <w:t>52</w:t>
      </w:r>
      <w:r w:rsidRPr="0033177F">
        <w:rPr>
          <w:b/>
          <w:i/>
          <w:sz w:val="26"/>
          <w:szCs w:val="26"/>
        </w:rPr>
        <w:t>)</w:t>
      </w:r>
    </w:p>
    <w:p w:rsidR="00D04D5D" w:rsidRPr="0033177F" w:rsidRDefault="00D04D5D" w:rsidP="00115911">
      <w:pPr>
        <w:rPr>
          <w:b/>
          <w:sz w:val="26"/>
          <w:szCs w:val="26"/>
        </w:rPr>
      </w:pPr>
    </w:p>
    <w:p w:rsidR="00A95447" w:rsidRPr="0033177F" w:rsidRDefault="00A95447" w:rsidP="00A95447">
      <w:pPr>
        <w:jc w:val="center"/>
        <w:rPr>
          <w:b/>
          <w:sz w:val="26"/>
          <w:szCs w:val="26"/>
        </w:rPr>
      </w:pPr>
    </w:p>
    <w:p w:rsidR="00A95447" w:rsidRPr="0033177F" w:rsidRDefault="00981B96" w:rsidP="00981B96">
      <w:pPr>
        <w:rPr>
          <w:b/>
          <w:sz w:val="26"/>
          <w:szCs w:val="26"/>
          <w:lang w:val="vi-VN"/>
        </w:rPr>
      </w:pPr>
      <w:r w:rsidRPr="0033177F">
        <w:rPr>
          <w:b/>
          <w:sz w:val="26"/>
          <w:szCs w:val="26"/>
        </w:rPr>
        <w:t xml:space="preserve">I. </w:t>
      </w:r>
      <w:r w:rsidR="0085695B" w:rsidRPr="0033177F">
        <w:rPr>
          <w:b/>
          <w:sz w:val="26"/>
          <w:szCs w:val="26"/>
        </w:rPr>
        <w:t>MỤC TIÊU</w:t>
      </w:r>
    </w:p>
    <w:p w:rsidR="005F5711" w:rsidRPr="0033177F" w:rsidRDefault="005F5711" w:rsidP="00981B96">
      <w:pPr>
        <w:rPr>
          <w:b/>
          <w:sz w:val="26"/>
          <w:szCs w:val="26"/>
          <w:lang w:val="vi-VN"/>
        </w:rPr>
      </w:pPr>
    </w:p>
    <w:p w:rsidR="005F5711" w:rsidRPr="0033177F" w:rsidRDefault="005F5711" w:rsidP="005F5711">
      <w:pPr>
        <w:tabs>
          <w:tab w:val="num" w:pos="0"/>
        </w:tabs>
        <w:spacing w:line="360" w:lineRule="auto"/>
        <w:jc w:val="both"/>
        <w:rPr>
          <w:b/>
          <w:bCs/>
          <w:sz w:val="26"/>
          <w:szCs w:val="26"/>
          <w:lang w:val="vi-VN" w:eastAsia="vi-VN"/>
        </w:rPr>
      </w:pPr>
      <w:r w:rsidRPr="0033177F">
        <w:rPr>
          <w:b/>
          <w:bCs/>
          <w:sz w:val="26"/>
          <w:szCs w:val="26"/>
          <w:lang w:val="nl-NL" w:eastAsia="vi-VN"/>
        </w:rPr>
        <w:t>1. Kiến thức</w:t>
      </w:r>
    </w:p>
    <w:p w:rsidR="00C60672" w:rsidRDefault="00E727D6" w:rsidP="00C60672">
      <w:pPr>
        <w:contextualSpacing/>
        <w:jc w:val="both"/>
        <w:rPr>
          <w:rFonts w:eastAsia="Calibri"/>
          <w:spacing w:val="4"/>
          <w:sz w:val="26"/>
          <w:szCs w:val="26"/>
          <w:lang w:val="vi-VN"/>
        </w:rPr>
      </w:pPr>
      <w:r w:rsidRPr="0033177F">
        <w:rPr>
          <w:rFonts w:eastAsia="Calibri"/>
          <w:spacing w:val="4"/>
          <w:sz w:val="26"/>
          <w:szCs w:val="26"/>
          <w:lang w:val="pt-BR"/>
        </w:rPr>
        <w:t>- Trình bày và giải thích được qui trình bảo quản các loại lương thực</w:t>
      </w:r>
      <w:r w:rsidRPr="0033177F">
        <w:rPr>
          <w:rFonts w:eastAsia="Calibri"/>
          <w:spacing w:val="4"/>
          <w:sz w:val="26"/>
          <w:szCs w:val="26"/>
          <w:lang w:val="vi-VN"/>
        </w:rPr>
        <w:t>, rau quả</w:t>
      </w:r>
      <w:r w:rsidR="00EC62FE" w:rsidRPr="0033177F">
        <w:rPr>
          <w:rFonts w:eastAsia="Calibri"/>
          <w:spacing w:val="4"/>
          <w:sz w:val="26"/>
          <w:szCs w:val="26"/>
          <w:lang w:val="vi-VN"/>
        </w:rPr>
        <w:t xml:space="preserve"> tươi</w:t>
      </w:r>
      <w:r w:rsidRPr="0033177F">
        <w:rPr>
          <w:rFonts w:eastAsia="Calibri"/>
          <w:spacing w:val="4"/>
          <w:sz w:val="26"/>
          <w:szCs w:val="26"/>
          <w:lang w:val="pt-BR"/>
        </w:rPr>
        <w:t>. Rút ra được khâu quan trọng nhất.</w:t>
      </w:r>
    </w:p>
    <w:p w:rsidR="00E727D6" w:rsidRPr="00C60672" w:rsidRDefault="00E727D6" w:rsidP="00C60672">
      <w:pPr>
        <w:contextualSpacing/>
        <w:jc w:val="both"/>
        <w:rPr>
          <w:rFonts w:eastAsia="Calibri"/>
          <w:spacing w:val="4"/>
          <w:sz w:val="26"/>
          <w:szCs w:val="26"/>
          <w:lang w:val="vi-VN"/>
        </w:rPr>
      </w:pPr>
      <w:r w:rsidRPr="0033177F">
        <w:rPr>
          <w:sz w:val="26"/>
          <w:szCs w:val="26"/>
          <w:lang w:val="pt-BR"/>
        </w:rPr>
        <w:t>- Nêu được các lĩnh vực trong kinh doanh</w:t>
      </w:r>
    </w:p>
    <w:p w:rsidR="00E727D6" w:rsidRPr="0033177F" w:rsidRDefault="00E727D6" w:rsidP="00E727D6">
      <w:pPr>
        <w:rPr>
          <w:sz w:val="26"/>
          <w:szCs w:val="26"/>
          <w:lang w:val="pt-BR"/>
        </w:rPr>
      </w:pPr>
      <w:r w:rsidRPr="0033177F">
        <w:rPr>
          <w:sz w:val="26"/>
          <w:szCs w:val="26"/>
          <w:lang w:val="pt-BR"/>
        </w:rPr>
        <w:t>- Xác đinh căn cứ để lựa chọn một lĩnh vực kinh doanh cụ thể. Phân tích được các điều kiện thuận lợi và rủi ro của doanh nghiệp</w:t>
      </w:r>
    </w:p>
    <w:p w:rsidR="00E727D6" w:rsidRPr="0033177F" w:rsidRDefault="00E727D6" w:rsidP="00E727D6">
      <w:pPr>
        <w:rPr>
          <w:color w:val="000000"/>
          <w:sz w:val="26"/>
          <w:szCs w:val="26"/>
          <w:lang w:val="pt-BR"/>
        </w:rPr>
      </w:pPr>
      <w:r w:rsidRPr="0033177F">
        <w:rPr>
          <w:color w:val="000000"/>
          <w:sz w:val="26"/>
          <w:szCs w:val="26"/>
          <w:lang w:val="pt-BR"/>
        </w:rPr>
        <w:t xml:space="preserve">  - Liệt kê các nội dung trong xây dựng kế hoạch kinh doanh</w:t>
      </w:r>
    </w:p>
    <w:p w:rsidR="00E727D6" w:rsidRPr="0033177F" w:rsidRDefault="00EC62FE" w:rsidP="00E727D6">
      <w:pPr>
        <w:rPr>
          <w:color w:val="000000"/>
          <w:sz w:val="26"/>
          <w:szCs w:val="26"/>
          <w:lang w:val="it-IT"/>
        </w:rPr>
      </w:pPr>
      <w:r w:rsidRPr="0033177F">
        <w:rPr>
          <w:color w:val="000000"/>
          <w:sz w:val="26"/>
          <w:szCs w:val="26"/>
          <w:lang w:val="it-IT"/>
        </w:rPr>
        <w:t xml:space="preserve">  </w:t>
      </w:r>
      <w:r w:rsidR="00E727D6" w:rsidRPr="0033177F">
        <w:rPr>
          <w:color w:val="000000"/>
          <w:sz w:val="26"/>
          <w:szCs w:val="26"/>
          <w:lang w:val="it-IT"/>
        </w:rPr>
        <w:t>- Xây dựng được kế hoạch bán hàng, kế hoạch mua hàng, kế hoạch vốn kinh doanh, kế hoạch lao động cần sử dung, kế hoạch sản xuất</w:t>
      </w:r>
    </w:p>
    <w:p w:rsidR="00EC62FE" w:rsidRPr="0033177F" w:rsidRDefault="00EC62FE" w:rsidP="00751FC6">
      <w:pPr>
        <w:rPr>
          <w:color w:val="000000"/>
          <w:sz w:val="26"/>
          <w:szCs w:val="26"/>
          <w:lang w:val="vi-VN"/>
        </w:rPr>
      </w:pPr>
      <w:r w:rsidRPr="0033177F">
        <w:rPr>
          <w:color w:val="000000"/>
          <w:sz w:val="26"/>
          <w:szCs w:val="26"/>
          <w:lang w:val="it-IT"/>
        </w:rPr>
        <w:t xml:space="preserve">   </w:t>
      </w:r>
      <w:r w:rsidR="00E727D6" w:rsidRPr="0033177F">
        <w:rPr>
          <w:color w:val="000000"/>
          <w:sz w:val="26"/>
          <w:szCs w:val="26"/>
          <w:lang w:val="it-IT"/>
        </w:rPr>
        <w:t xml:space="preserve">- </w:t>
      </w:r>
      <w:r w:rsidR="00751FC6" w:rsidRPr="0033177F">
        <w:rPr>
          <w:color w:val="000000"/>
          <w:sz w:val="26"/>
          <w:szCs w:val="26"/>
          <w:lang w:val="vi-VN"/>
        </w:rPr>
        <w:t>Nhận xét và d</w:t>
      </w:r>
      <w:r w:rsidR="00E727D6" w:rsidRPr="0033177F">
        <w:rPr>
          <w:color w:val="000000"/>
          <w:sz w:val="26"/>
          <w:szCs w:val="26"/>
          <w:lang w:val="it-IT"/>
        </w:rPr>
        <w:t xml:space="preserve">ự đoán khả năng phát triển của </w:t>
      </w:r>
      <w:r w:rsidR="00810F12" w:rsidRPr="0033177F">
        <w:rPr>
          <w:color w:val="000000"/>
          <w:sz w:val="26"/>
          <w:szCs w:val="26"/>
          <w:lang w:val="vi-VN"/>
        </w:rPr>
        <w:t xml:space="preserve">một số </w:t>
      </w:r>
      <w:r w:rsidR="00751FC6" w:rsidRPr="0033177F">
        <w:rPr>
          <w:color w:val="000000"/>
          <w:sz w:val="26"/>
          <w:szCs w:val="26"/>
          <w:lang w:val="vi-VN"/>
        </w:rPr>
        <w:t>tình huống kinh doanh  trong bài thực hành và bài đọc thêm.</w:t>
      </w:r>
    </w:p>
    <w:p w:rsidR="005F5711" w:rsidRPr="0033177F" w:rsidRDefault="005F5711" w:rsidP="005F5711">
      <w:pPr>
        <w:tabs>
          <w:tab w:val="num" w:pos="0"/>
        </w:tabs>
        <w:spacing w:line="360" w:lineRule="auto"/>
        <w:jc w:val="both"/>
        <w:rPr>
          <w:b/>
          <w:bCs/>
          <w:sz w:val="26"/>
          <w:szCs w:val="26"/>
          <w:lang w:val="sv-SE" w:eastAsia="vi-VN"/>
        </w:rPr>
      </w:pPr>
      <w:r w:rsidRPr="0033177F">
        <w:rPr>
          <w:b/>
          <w:bCs/>
          <w:sz w:val="26"/>
          <w:szCs w:val="26"/>
          <w:lang w:val="sv-SE" w:eastAsia="vi-VN"/>
        </w:rPr>
        <w:t>2. Kỹ năng</w:t>
      </w:r>
    </w:p>
    <w:p w:rsidR="005F5711" w:rsidRPr="0033177F" w:rsidRDefault="005F5711" w:rsidP="005F5711">
      <w:pPr>
        <w:tabs>
          <w:tab w:val="num" w:pos="0"/>
        </w:tabs>
        <w:spacing w:line="360" w:lineRule="auto"/>
        <w:jc w:val="both"/>
        <w:rPr>
          <w:sz w:val="26"/>
          <w:szCs w:val="26"/>
          <w:lang w:val="sv-SE" w:eastAsia="vi-VN"/>
        </w:rPr>
      </w:pPr>
      <w:r w:rsidRPr="0033177F">
        <w:rPr>
          <w:sz w:val="26"/>
          <w:szCs w:val="26"/>
          <w:lang w:val="nl-NL" w:eastAsia="vi-VN"/>
        </w:rPr>
        <w:t xml:space="preserve">- </w:t>
      </w:r>
      <w:r w:rsidRPr="0033177F">
        <w:rPr>
          <w:sz w:val="26"/>
          <w:szCs w:val="26"/>
          <w:lang w:val="sv-SE" w:eastAsia="vi-VN"/>
        </w:rPr>
        <w:t>So sánh, phân tích và tổng hợp kiến thức</w:t>
      </w:r>
    </w:p>
    <w:p w:rsidR="005F5711" w:rsidRPr="0033177F" w:rsidRDefault="005F5711" w:rsidP="005F5711">
      <w:pPr>
        <w:spacing w:line="360" w:lineRule="auto"/>
        <w:jc w:val="both"/>
        <w:rPr>
          <w:b/>
          <w:bCs/>
          <w:sz w:val="26"/>
          <w:szCs w:val="26"/>
          <w:lang w:val="nl-NL" w:eastAsia="vi-VN"/>
        </w:rPr>
      </w:pPr>
      <w:r w:rsidRPr="0033177F">
        <w:rPr>
          <w:b/>
          <w:bCs/>
          <w:sz w:val="26"/>
          <w:szCs w:val="26"/>
          <w:lang w:val="nl-NL" w:eastAsia="vi-VN"/>
        </w:rPr>
        <w:t>3. Thái độ</w:t>
      </w:r>
    </w:p>
    <w:p w:rsidR="005F5711" w:rsidRPr="0033177F" w:rsidRDefault="005F5711" w:rsidP="005F5711">
      <w:pPr>
        <w:spacing w:line="360" w:lineRule="auto"/>
        <w:jc w:val="both"/>
        <w:rPr>
          <w:sz w:val="26"/>
          <w:szCs w:val="26"/>
          <w:lang w:val="nl-NL" w:eastAsia="vi-VN"/>
        </w:rPr>
      </w:pPr>
      <w:r w:rsidRPr="0033177F">
        <w:rPr>
          <w:sz w:val="26"/>
          <w:szCs w:val="26"/>
          <w:lang w:val="nl-NL" w:eastAsia="vi-VN"/>
        </w:rPr>
        <w:t>- Rèn luyện tính cẩn thận , tự giác và độc lập trong học tập và làm bài</w:t>
      </w:r>
    </w:p>
    <w:p w:rsidR="005F5711" w:rsidRPr="0033177F" w:rsidRDefault="005F5711" w:rsidP="005F5711">
      <w:pPr>
        <w:spacing w:line="288" w:lineRule="auto"/>
        <w:jc w:val="both"/>
        <w:rPr>
          <w:b/>
          <w:bCs/>
          <w:sz w:val="26"/>
          <w:szCs w:val="26"/>
          <w:lang w:val="nl-NL" w:eastAsia="vi-VN"/>
        </w:rPr>
      </w:pPr>
      <w:r w:rsidRPr="0033177F">
        <w:rPr>
          <w:b/>
          <w:bCs/>
          <w:sz w:val="26"/>
          <w:szCs w:val="26"/>
          <w:lang w:val="nl-NL" w:eastAsia="vi-VN"/>
        </w:rPr>
        <w:t>4. Năng lực hướng tới</w:t>
      </w:r>
    </w:p>
    <w:p w:rsidR="005F5711" w:rsidRPr="0033177F" w:rsidRDefault="005F5711" w:rsidP="005F5711">
      <w:pPr>
        <w:spacing w:line="360" w:lineRule="auto"/>
        <w:jc w:val="both"/>
        <w:rPr>
          <w:sz w:val="26"/>
          <w:szCs w:val="26"/>
          <w:lang w:val="nl-NL" w:eastAsia="vi-VN"/>
        </w:rPr>
      </w:pPr>
      <w:r w:rsidRPr="0033177F">
        <w:rPr>
          <w:sz w:val="26"/>
          <w:szCs w:val="26"/>
          <w:lang w:val="nl-NL" w:eastAsia="vi-VN"/>
        </w:rPr>
        <w:t>- Năng lực tự học</w:t>
      </w:r>
    </w:p>
    <w:p w:rsidR="005F5711" w:rsidRPr="0033177F" w:rsidRDefault="005F5711" w:rsidP="005F5711">
      <w:pPr>
        <w:rPr>
          <w:b/>
          <w:sz w:val="26"/>
          <w:szCs w:val="26"/>
          <w:lang w:val="vi-VN"/>
        </w:rPr>
      </w:pPr>
      <w:r w:rsidRPr="0033177F">
        <w:rPr>
          <w:bCs/>
          <w:iCs/>
          <w:sz w:val="26"/>
          <w:szCs w:val="26"/>
          <w:lang w:val="nl-NL" w:eastAsia="vi-VN"/>
        </w:rPr>
        <w:t>- Năng lực sáng tao và giải quyết vấn đề</w:t>
      </w:r>
    </w:p>
    <w:p w:rsidR="005F5711" w:rsidRPr="0033177F" w:rsidRDefault="005F5711" w:rsidP="00981B96">
      <w:pPr>
        <w:rPr>
          <w:b/>
          <w:sz w:val="26"/>
          <w:szCs w:val="26"/>
          <w:lang w:val="vi-VN"/>
        </w:rPr>
      </w:pPr>
    </w:p>
    <w:p w:rsidR="005F5711" w:rsidRPr="0033177F" w:rsidRDefault="005F5711" w:rsidP="00981B96">
      <w:pPr>
        <w:rPr>
          <w:b/>
          <w:sz w:val="26"/>
          <w:szCs w:val="26"/>
          <w:lang w:val="vi-VN"/>
        </w:rPr>
      </w:pPr>
    </w:p>
    <w:p w:rsidR="00E91954" w:rsidRPr="004B44D7" w:rsidRDefault="00E91954" w:rsidP="00E91954">
      <w:pPr>
        <w:pStyle w:val="ListParagraph"/>
        <w:spacing w:line="312" w:lineRule="auto"/>
        <w:ind w:left="1080"/>
        <w:rPr>
          <w:b/>
          <w:szCs w:val="28"/>
          <w:lang w:val="vi-VN"/>
        </w:rPr>
      </w:pPr>
    </w:p>
    <w:p w:rsidR="00A95447" w:rsidRDefault="00E91954">
      <w:pPr>
        <w:rPr>
          <w:b/>
          <w:lang w:val="de-DE"/>
        </w:rPr>
      </w:pPr>
      <w:r w:rsidRPr="00E91954">
        <w:rPr>
          <w:b/>
          <w:lang w:val="de-DE"/>
        </w:rPr>
        <w:t>II. MA TRẬN ĐỀ KIỂM TRA</w:t>
      </w:r>
    </w:p>
    <w:p w:rsidR="00734DEC" w:rsidRPr="00E91954" w:rsidRDefault="00734DEC">
      <w:pPr>
        <w:rPr>
          <w:b/>
          <w:lang w:val="de-DE"/>
        </w:rPr>
      </w:pPr>
    </w:p>
    <w:tbl>
      <w:tblPr>
        <w:tblW w:w="12943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3"/>
        <w:gridCol w:w="2609"/>
        <w:gridCol w:w="2693"/>
        <w:gridCol w:w="2693"/>
        <w:gridCol w:w="2835"/>
      </w:tblGrid>
      <w:tr w:rsidR="003B7C26" w:rsidRPr="0033177F" w:rsidTr="00080A94">
        <w:trPr>
          <w:trHeight w:val="546"/>
        </w:trPr>
        <w:tc>
          <w:tcPr>
            <w:tcW w:w="2113" w:type="dxa"/>
            <w:vAlign w:val="center"/>
          </w:tcPr>
          <w:p w:rsidR="003B7C26" w:rsidRPr="0033177F" w:rsidRDefault="003B7C26" w:rsidP="00080A94">
            <w:pPr>
              <w:jc w:val="center"/>
              <w:rPr>
                <w:b/>
                <w:sz w:val="26"/>
                <w:szCs w:val="26"/>
              </w:rPr>
            </w:pPr>
            <w:r w:rsidRPr="0033177F">
              <w:rPr>
                <w:b/>
                <w:sz w:val="26"/>
                <w:szCs w:val="26"/>
              </w:rPr>
              <w:lastRenderedPageBreak/>
              <w:t>Chủ đề</w:t>
            </w:r>
          </w:p>
        </w:tc>
        <w:tc>
          <w:tcPr>
            <w:tcW w:w="2609" w:type="dxa"/>
            <w:vAlign w:val="center"/>
          </w:tcPr>
          <w:p w:rsidR="003B7C26" w:rsidRPr="0033177F" w:rsidRDefault="003B7C26" w:rsidP="00080A94">
            <w:pPr>
              <w:jc w:val="center"/>
              <w:rPr>
                <w:b/>
                <w:sz w:val="26"/>
                <w:szCs w:val="26"/>
              </w:rPr>
            </w:pPr>
            <w:r w:rsidRPr="0033177F">
              <w:rPr>
                <w:b/>
                <w:sz w:val="26"/>
                <w:szCs w:val="26"/>
              </w:rPr>
              <w:t>Nhận biết</w:t>
            </w:r>
          </w:p>
        </w:tc>
        <w:tc>
          <w:tcPr>
            <w:tcW w:w="2693" w:type="dxa"/>
            <w:vAlign w:val="center"/>
          </w:tcPr>
          <w:p w:rsidR="003B7C26" w:rsidRPr="0033177F" w:rsidRDefault="003B7C26" w:rsidP="00080A94">
            <w:pPr>
              <w:jc w:val="center"/>
              <w:rPr>
                <w:b/>
                <w:sz w:val="26"/>
                <w:szCs w:val="26"/>
              </w:rPr>
            </w:pPr>
            <w:r w:rsidRPr="0033177F">
              <w:rPr>
                <w:b/>
                <w:sz w:val="26"/>
                <w:szCs w:val="26"/>
              </w:rPr>
              <w:t>Thông hiểu</w:t>
            </w:r>
          </w:p>
        </w:tc>
        <w:tc>
          <w:tcPr>
            <w:tcW w:w="2693" w:type="dxa"/>
            <w:vAlign w:val="center"/>
          </w:tcPr>
          <w:p w:rsidR="003B7C26" w:rsidRPr="0033177F" w:rsidRDefault="003B7C26" w:rsidP="00080A94">
            <w:pPr>
              <w:jc w:val="center"/>
              <w:rPr>
                <w:b/>
                <w:sz w:val="26"/>
                <w:szCs w:val="26"/>
              </w:rPr>
            </w:pPr>
            <w:r w:rsidRPr="0033177F">
              <w:rPr>
                <w:b/>
                <w:sz w:val="26"/>
                <w:szCs w:val="26"/>
              </w:rPr>
              <w:t>Vận dụng</w:t>
            </w:r>
          </w:p>
        </w:tc>
        <w:tc>
          <w:tcPr>
            <w:tcW w:w="2835" w:type="dxa"/>
            <w:vAlign w:val="center"/>
          </w:tcPr>
          <w:p w:rsidR="003B7C26" w:rsidRPr="0033177F" w:rsidRDefault="003B7C26" w:rsidP="00080A94">
            <w:pPr>
              <w:jc w:val="center"/>
              <w:rPr>
                <w:b/>
                <w:sz w:val="26"/>
                <w:szCs w:val="26"/>
              </w:rPr>
            </w:pPr>
            <w:r w:rsidRPr="0033177F">
              <w:rPr>
                <w:b/>
                <w:sz w:val="26"/>
                <w:szCs w:val="26"/>
              </w:rPr>
              <w:t>Vận dụng cao</w:t>
            </w:r>
          </w:p>
        </w:tc>
      </w:tr>
      <w:tr w:rsidR="003B7C26" w:rsidRPr="003D00D0" w:rsidTr="00080A94">
        <w:trPr>
          <w:trHeight w:val="1788"/>
        </w:trPr>
        <w:tc>
          <w:tcPr>
            <w:tcW w:w="2113" w:type="dxa"/>
          </w:tcPr>
          <w:p w:rsidR="003B7C26" w:rsidRPr="0033177F" w:rsidRDefault="00140987" w:rsidP="003B7C26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33177F">
              <w:rPr>
                <w:b/>
                <w:sz w:val="26"/>
                <w:szCs w:val="26"/>
                <w:lang w:val="vi-VN"/>
              </w:rPr>
              <w:t>1</w:t>
            </w:r>
            <w:r w:rsidR="003B7C26" w:rsidRPr="0033177F">
              <w:rPr>
                <w:b/>
                <w:sz w:val="26"/>
                <w:szCs w:val="26"/>
                <w:lang w:val="nl-NL"/>
              </w:rPr>
              <w:t>. Chủ đề: Bảo quản chế biến sản phẩm cây trồng</w:t>
            </w:r>
          </w:p>
        </w:tc>
        <w:tc>
          <w:tcPr>
            <w:tcW w:w="2609" w:type="dxa"/>
          </w:tcPr>
          <w:p w:rsidR="003B7C26" w:rsidRPr="0033177F" w:rsidRDefault="003B7C26" w:rsidP="004E6BA3">
            <w:pPr>
              <w:spacing w:after="160" w:line="240" w:lineRule="exact"/>
              <w:rPr>
                <w:color w:val="000000"/>
                <w:sz w:val="26"/>
                <w:szCs w:val="26"/>
                <w:lang w:val="vi-VN"/>
              </w:rPr>
            </w:pPr>
            <w:r w:rsidRPr="0033177F">
              <w:rPr>
                <w:color w:val="000000"/>
                <w:sz w:val="26"/>
                <w:szCs w:val="26"/>
                <w:lang w:val="it-IT"/>
              </w:rPr>
              <w:t xml:space="preserve">Nêu được qui trình bảo quản </w:t>
            </w:r>
            <w:r w:rsidR="00774EB8" w:rsidRPr="0033177F">
              <w:rPr>
                <w:color w:val="000000"/>
                <w:sz w:val="26"/>
                <w:szCs w:val="26"/>
                <w:lang w:val="it-IT"/>
              </w:rPr>
              <w:t>lương thực</w:t>
            </w:r>
            <w:r w:rsidR="004E6BA3" w:rsidRPr="0033177F">
              <w:rPr>
                <w:color w:val="000000"/>
                <w:sz w:val="26"/>
                <w:szCs w:val="26"/>
                <w:lang w:val="vi-VN"/>
              </w:rPr>
              <w:t>/ rau quả tươi</w:t>
            </w:r>
          </w:p>
          <w:p w:rsidR="003B7C26" w:rsidRPr="0033177F" w:rsidRDefault="003B7C26" w:rsidP="00080A94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693" w:type="dxa"/>
          </w:tcPr>
          <w:p w:rsidR="003B7C26" w:rsidRPr="0033177F" w:rsidRDefault="004E6BA3" w:rsidP="00140987">
            <w:pPr>
              <w:spacing w:after="120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33177F">
              <w:rPr>
                <w:color w:val="000000"/>
                <w:sz w:val="26"/>
                <w:szCs w:val="26"/>
                <w:lang w:val="it-IT"/>
              </w:rPr>
              <w:t>Làm rõ</w:t>
            </w:r>
            <w:r w:rsidRPr="0033177F">
              <w:rPr>
                <w:color w:val="000000"/>
                <w:sz w:val="26"/>
                <w:szCs w:val="26"/>
                <w:lang w:val="vi-VN"/>
              </w:rPr>
              <w:t xml:space="preserve"> được </w:t>
            </w:r>
            <w:r w:rsidR="003B7C26" w:rsidRPr="0033177F">
              <w:rPr>
                <w:color w:val="000000"/>
                <w:sz w:val="26"/>
                <w:szCs w:val="26"/>
                <w:lang w:val="it-IT"/>
              </w:rPr>
              <w:t xml:space="preserve">các bước trong các qui trình bảo quản </w:t>
            </w:r>
            <w:r w:rsidRPr="0033177F">
              <w:rPr>
                <w:color w:val="000000"/>
                <w:sz w:val="26"/>
                <w:szCs w:val="26"/>
                <w:lang w:val="it-IT"/>
              </w:rPr>
              <w:t>lương thực</w:t>
            </w:r>
            <w:r w:rsidR="00140987" w:rsidRPr="0033177F">
              <w:rPr>
                <w:color w:val="000000"/>
                <w:sz w:val="26"/>
                <w:szCs w:val="26"/>
                <w:lang w:val="vi-VN"/>
              </w:rPr>
              <w:t>/ rau quả tươi</w:t>
            </w:r>
          </w:p>
        </w:tc>
        <w:tc>
          <w:tcPr>
            <w:tcW w:w="2693" w:type="dxa"/>
          </w:tcPr>
          <w:p w:rsidR="003B7C26" w:rsidRPr="0033177F" w:rsidRDefault="003B7C26" w:rsidP="00080A94">
            <w:pPr>
              <w:spacing w:before="40" w:after="40" w:line="264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2835" w:type="dxa"/>
          </w:tcPr>
          <w:p w:rsidR="003B7C26" w:rsidRPr="0033177F" w:rsidRDefault="00774EB8" w:rsidP="00140987">
            <w:pPr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33177F">
              <w:rPr>
                <w:color w:val="000000"/>
                <w:sz w:val="26"/>
                <w:szCs w:val="26"/>
                <w:lang w:val="it-IT"/>
              </w:rPr>
              <w:t xml:space="preserve">Rút ra được những  bước quan trọng trong qui </w:t>
            </w:r>
            <w:r w:rsidR="004E6BA3" w:rsidRPr="0033177F">
              <w:rPr>
                <w:color w:val="000000"/>
                <w:sz w:val="26"/>
                <w:szCs w:val="26"/>
                <w:lang w:val="it-IT"/>
              </w:rPr>
              <w:t>trình bảo quản</w:t>
            </w:r>
            <w:r w:rsidRPr="0033177F">
              <w:rPr>
                <w:color w:val="000000"/>
                <w:sz w:val="26"/>
                <w:szCs w:val="26"/>
                <w:lang w:val="it-IT"/>
              </w:rPr>
              <w:t xml:space="preserve"> lương thực</w:t>
            </w:r>
            <w:r w:rsidR="004E6BA3" w:rsidRPr="0033177F">
              <w:rPr>
                <w:color w:val="000000"/>
                <w:sz w:val="26"/>
                <w:szCs w:val="26"/>
                <w:lang w:val="vi-VN"/>
              </w:rPr>
              <w:t>/ rau quả tươi</w:t>
            </w:r>
            <w:r w:rsidR="00897C73" w:rsidRPr="0033177F">
              <w:rPr>
                <w:color w:val="000000"/>
                <w:sz w:val="26"/>
                <w:szCs w:val="26"/>
                <w:lang w:val="it-IT"/>
              </w:rPr>
              <w:t xml:space="preserve"> và giải thích tại sao</w:t>
            </w:r>
          </w:p>
        </w:tc>
      </w:tr>
      <w:tr w:rsidR="003B7C26" w:rsidRPr="0033177F" w:rsidTr="00080A94">
        <w:trPr>
          <w:trHeight w:val="486"/>
        </w:trPr>
        <w:tc>
          <w:tcPr>
            <w:tcW w:w="2113" w:type="dxa"/>
          </w:tcPr>
          <w:p w:rsidR="003B7C26" w:rsidRPr="0033177F" w:rsidRDefault="003B7C26" w:rsidP="00080A94">
            <w:pPr>
              <w:jc w:val="both"/>
              <w:rPr>
                <w:i/>
                <w:sz w:val="26"/>
                <w:szCs w:val="26"/>
                <w:lang w:val="it-IT"/>
              </w:rPr>
            </w:pPr>
            <w:r w:rsidRPr="0033177F">
              <w:rPr>
                <w:i/>
                <w:sz w:val="26"/>
                <w:szCs w:val="26"/>
                <w:lang w:val="it-IT"/>
              </w:rPr>
              <w:t>Số câu: 1</w:t>
            </w:r>
          </w:p>
          <w:p w:rsidR="003B7C26" w:rsidRPr="0033177F" w:rsidRDefault="003B7C26" w:rsidP="002C0AE3">
            <w:pPr>
              <w:rPr>
                <w:i/>
                <w:sz w:val="26"/>
                <w:szCs w:val="26"/>
                <w:lang w:val="vi-VN"/>
              </w:rPr>
            </w:pPr>
            <w:r w:rsidRPr="0033177F">
              <w:rPr>
                <w:i/>
                <w:sz w:val="26"/>
                <w:szCs w:val="26"/>
                <w:lang w:val="it-IT"/>
              </w:rPr>
              <w:t xml:space="preserve">Số điểm: </w:t>
            </w:r>
            <w:r w:rsidR="0033177F" w:rsidRPr="0033177F">
              <w:rPr>
                <w:i/>
                <w:sz w:val="26"/>
                <w:szCs w:val="26"/>
                <w:lang w:val="vi-VN"/>
              </w:rPr>
              <w:t>3,5</w:t>
            </w:r>
          </w:p>
        </w:tc>
        <w:tc>
          <w:tcPr>
            <w:tcW w:w="2609" w:type="dxa"/>
          </w:tcPr>
          <w:p w:rsidR="003B7C26" w:rsidRPr="0033177F" w:rsidRDefault="00140987" w:rsidP="00774EB8">
            <w:pPr>
              <w:jc w:val="both"/>
              <w:rPr>
                <w:i/>
                <w:sz w:val="26"/>
                <w:szCs w:val="26"/>
                <w:lang w:val="vi-VN"/>
              </w:rPr>
            </w:pPr>
            <w:r w:rsidRPr="0033177F">
              <w:rPr>
                <w:i/>
                <w:sz w:val="26"/>
                <w:szCs w:val="26"/>
                <w:lang w:val="vi-VN"/>
              </w:rPr>
              <w:t>Câu 1</w:t>
            </w:r>
            <w:r w:rsidR="0033177F" w:rsidRPr="0033177F">
              <w:rPr>
                <w:i/>
                <w:sz w:val="26"/>
                <w:szCs w:val="26"/>
                <w:lang w:val="vi-VN"/>
              </w:rPr>
              <w:t>a- 1</w:t>
            </w:r>
            <w:r w:rsidR="004E6BA3" w:rsidRPr="0033177F">
              <w:rPr>
                <w:i/>
                <w:sz w:val="26"/>
                <w:szCs w:val="26"/>
                <w:lang w:val="vi-VN"/>
              </w:rPr>
              <w:t>đ</w:t>
            </w:r>
          </w:p>
        </w:tc>
        <w:tc>
          <w:tcPr>
            <w:tcW w:w="2693" w:type="dxa"/>
          </w:tcPr>
          <w:p w:rsidR="003B7C26" w:rsidRPr="0033177F" w:rsidRDefault="004E6BA3" w:rsidP="00774EB8">
            <w:pPr>
              <w:jc w:val="both"/>
              <w:rPr>
                <w:i/>
                <w:sz w:val="26"/>
                <w:szCs w:val="26"/>
                <w:lang w:val="vi-VN"/>
              </w:rPr>
            </w:pPr>
            <w:r w:rsidRPr="0033177F">
              <w:rPr>
                <w:i/>
                <w:sz w:val="26"/>
                <w:szCs w:val="26"/>
                <w:lang w:val="vi-VN"/>
              </w:rPr>
              <w:t>Câu 2b-1</w:t>
            </w:r>
            <w:r w:rsidR="00140987" w:rsidRPr="0033177F">
              <w:rPr>
                <w:i/>
                <w:sz w:val="26"/>
                <w:szCs w:val="26"/>
                <w:lang w:val="vi-VN"/>
              </w:rPr>
              <w:t>,5</w:t>
            </w:r>
            <w:r w:rsidRPr="0033177F">
              <w:rPr>
                <w:i/>
                <w:sz w:val="26"/>
                <w:szCs w:val="26"/>
                <w:lang w:val="vi-VN"/>
              </w:rPr>
              <w:t>đ</w:t>
            </w:r>
          </w:p>
        </w:tc>
        <w:tc>
          <w:tcPr>
            <w:tcW w:w="2693" w:type="dxa"/>
          </w:tcPr>
          <w:p w:rsidR="003B7C26" w:rsidRPr="0033177F" w:rsidRDefault="003B7C26" w:rsidP="00080A94">
            <w:pPr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2835" w:type="dxa"/>
          </w:tcPr>
          <w:p w:rsidR="003B7C26" w:rsidRPr="0033177F" w:rsidRDefault="004E6BA3" w:rsidP="00774EB8">
            <w:pPr>
              <w:jc w:val="both"/>
              <w:rPr>
                <w:i/>
                <w:sz w:val="26"/>
                <w:szCs w:val="26"/>
                <w:lang w:val="vi-VN"/>
              </w:rPr>
            </w:pPr>
            <w:r w:rsidRPr="0033177F">
              <w:rPr>
                <w:i/>
                <w:sz w:val="26"/>
                <w:szCs w:val="26"/>
                <w:lang w:val="vi-VN"/>
              </w:rPr>
              <w:t>Câu 2c- 1đ</w:t>
            </w:r>
          </w:p>
        </w:tc>
      </w:tr>
      <w:tr w:rsidR="003B7C26" w:rsidRPr="003D00D0" w:rsidTr="00080A94">
        <w:trPr>
          <w:trHeight w:val="1243"/>
        </w:trPr>
        <w:tc>
          <w:tcPr>
            <w:tcW w:w="2113" w:type="dxa"/>
          </w:tcPr>
          <w:p w:rsidR="003B7C26" w:rsidRPr="0033177F" w:rsidRDefault="00140987" w:rsidP="003B7C26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33177F">
              <w:rPr>
                <w:b/>
                <w:sz w:val="26"/>
                <w:szCs w:val="26"/>
                <w:lang w:val="vi-VN"/>
              </w:rPr>
              <w:t>2</w:t>
            </w:r>
            <w:r w:rsidR="003B7C26" w:rsidRPr="0033177F">
              <w:rPr>
                <w:b/>
                <w:sz w:val="26"/>
                <w:szCs w:val="26"/>
                <w:lang w:val="nl-NL"/>
              </w:rPr>
              <w:t>.Chủ đề doanh nghiệp và lựa chọn lĩnh vực kinh doanh</w:t>
            </w:r>
          </w:p>
        </w:tc>
        <w:tc>
          <w:tcPr>
            <w:tcW w:w="2609" w:type="dxa"/>
          </w:tcPr>
          <w:p w:rsidR="003B7C26" w:rsidRPr="0033177F" w:rsidRDefault="00543118" w:rsidP="00080A94">
            <w:pPr>
              <w:jc w:val="both"/>
              <w:rPr>
                <w:sz w:val="26"/>
                <w:szCs w:val="26"/>
                <w:lang w:val="nl-NL"/>
              </w:rPr>
            </w:pPr>
            <w:r w:rsidRPr="0033177F">
              <w:rPr>
                <w:sz w:val="26"/>
                <w:szCs w:val="26"/>
                <w:lang w:val="nl-NL"/>
              </w:rPr>
              <w:t xml:space="preserve">Nêu được các </w:t>
            </w:r>
            <w:r w:rsidR="00DD24F6" w:rsidRPr="0033177F">
              <w:rPr>
                <w:sz w:val="26"/>
                <w:szCs w:val="26"/>
                <w:lang w:val="nl-NL"/>
              </w:rPr>
              <w:t>lĩnh vực kinh doanh</w:t>
            </w:r>
          </w:p>
        </w:tc>
        <w:tc>
          <w:tcPr>
            <w:tcW w:w="2693" w:type="dxa"/>
          </w:tcPr>
          <w:p w:rsidR="003B7C26" w:rsidRPr="0033177F" w:rsidRDefault="00DD24F6" w:rsidP="00080A94">
            <w:pPr>
              <w:spacing w:before="40" w:after="40" w:line="264" w:lineRule="auto"/>
              <w:jc w:val="both"/>
              <w:rPr>
                <w:sz w:val="26"/>
                <w:szCs w:val="26"/>
                <w:lang w:val="nl-NL"/>
              </w:rPr>
            </w:pPr>
            <w:r w:rsidRPr="0033177F">
              <w:rPr>
                <w:sz w:val="26"/>
                <w:szCs w:val="26"/>
                <w:lang w:val="nl-NL"/>
              </w:rPr>
              <w:t xml:space="preserve">Xác đinh được các căn cứ để lựa chọn lĩnh vực kinh doanh. </w:t>
            </w:r>
          </w:p>
          <w:p w:rsidR="00DD24F6" w:rsidRPr="0033177F" w:rsidRDefault="00DD24F6" w:rsidP="00080A94">
            <w:pPr>
              <w:spacing w:before="40" w:after="40" w:line="264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2693" w:type="dxa"/>
          </w:tcPr>
          <w:p w:rsidR="003B7C26" w:rsidRPr="0033177F" w:rsidRDefault="00897C73" w:rsidP="00080A94">
            <w:pPr>
              <w:pStyle w:val="ListParagraph"/>
              <w:spacing w:line="240" w:lineRule="auto"/>
              <w:ind w:left="0"/>
              <w:rPr>
                <w:sz w:val="26"/>
                <w:szCs w:val="26"/>
                <w:lang w:val="it-IT"/>
              </w:rPr>
            </w:pPr>
            <w:r w:rsidRPr="0033177F">
              <w:rPr>
                <w:sz w:val="26"/>
                <w:szCs w:val="26"/>
                <w:lang w:val="it-IT"/>
              </w:rPr>
              <w:t>Xác định được các điều kiện thuận lợi, các rủi ro có thể gặp phải</w:t>
            </w:r>
          </w:p>
        </w:tc>
        <w:tc>
          <w:tcPr>
            <w:tcW w:w="2835" w:type="dxa"/>
          </w:tcPr>
          <w:p w:rsidR="003B7C26" w:rsidRPr="0033177F" w:rsidRDefault="003B7C26" w:rsidP="00080A94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97C73" w:rsidRPr="0033177F" w:rsidTr="002C0AE3">
        <w:trPr>
          <w:trHeight w:val="673"/>
        </w:trPr>
        <w:tc>
          <w:tcPr>
            <w:tcW w:w="2113" w:type="dxa"/>
          </w:tcPr>
          <w:p w:rsidR="00897C73" w:rsidRPr="0033177F" w:rsidRDefault="00897C73" w:rsidP="00080A94">
            <w:pPr>
              <w:jc w:val="both"/>
              <w:rPr>
                <w:i/>
                <w:sz w:val="26"/>
                <w:szCs w:val="26"/>
              </w:rPr>
            </w:pPr>
            <w:r w:rsidRPr="0033177F">
              <w:rPr>
                <w:i/>
                <w:sz w:val="26"/>
                <w:szCs w:val="26"/>
                <w:lang w:val="vi-VN"/>
              </w:rPr>
              <w:t xml:space="preserve">Số câu: </w:t>
            </w:r>
            <w:r w:rsidRPr="0033177F">
              <w:rPr>
                <w:i/>
                <w:sz w:val="26"/>
                <w:szCs w:val="26"/>
              </w:rPr>
              <w:t>1</w:t>
            </w:r>
          </w:p>
          <w:p w:rsidR="00897C73" w:rsidRPr="0033177F" w:rsidRDefault="00897C73" w:rsidP="00080A94">
            <w:pPr>
              <w:rPr>
                <w:i/>
                <w:sz w:val="26"/>
                <w:szCs w:val="26"/>
                <w:lang w:val="vi-VN"/>
              </w:rPr>
            </w:pPr>
            <w:r w:rsidRPr="0033177F">
              <w:rPr>
                <w:i/>
                <w:sz w:val="26"/>
                <w:szCs w:val="26"/>
                <w:lang w:val="vi-VN"/>
              </w:rPr>
              <w:t xml:space="preserve">Số điểm: </w:t>
            </w:r>
            <w:r w:rsidR="0033177F" w:rsidRPr="0033177F">
              <w:rPr>
                <w:i/>
                <w:sz w:val="26"/>
                <w:szCs w:val="26"/>
                <w:lang w:val="vi-VN"/>
              </w:rPr>
              <w:t>3</w:t>
            </w:r>
          </w:p>
        </w:tc>
        <w:tc>
          <w:tcPr>
            <w:tcW w:w="2609" w:type="dxa"/>
          </w:tcPr>
          <w:p w:rsidR="00897C73" w:rsidRPr="0033177F" w:rsidRDefault="004E6BA3" w:rsidP="00080A94">
            <w:pPr>
              <w:jc w:val="both"/>
              <w:rPr>
                <w:i/>
                <w:sz w:val="26"/>
                <w:szCs w:val="26"/>
                <w:lang w:val="vi-VN"/>
              </w:rPr>
            </w:pPr>
            <w:r w:rsidRPr="0033177F">
              <w:rPr>
                <w:i/>
                <w:sz w:val="26"/>
                <w:szCs w:val="26"/>
                <w:lang w:val="vi-VN"/>
              </w:rPr>
              <w:t>Câu 3a- 1đ</w:t>
            </w:r>
          </w:p>
        </w:tc>
        <w:tc>
          <w:tcPr>
            <w:tcW w:w="2693" w:type="dxa"/>
          </w:tcPr>
          <w:p w:rsidR="00897C73" w:rsidRPr="0033177F" w:rsidRDefault="00140987" w:rsidP="00080A94">
            <w:pPr>
              <w:jc w:val="both"/>
              <w:rPr>
                <w:i/>
                <w:sz w:val="26"/>
                <w:szCs w:val="26"/>
                <w:lang w:val="vi-VN"/>
              </w:rPr>
            </w:pPr>
            <w:r w:rsidRPr="0033177F">
              <w:rPr>
                <w:i/>
                <w:sz w:val="26"/>
                <w:szCs w:val="26"/>
                <w:lang w:val="vi-VN"/>
              </w:rPr>
              <w:t>Câu 3b-1</w:t>
            </w:r>
            <w:r w:rsidR="004E6BA3" w:rsidRPr="0033177F">
              <w:rPr>
                <w:i/>
                <w:sz w:val="26"/>
                <w:szCs w:val="26"/>
                <w:lang w:val="vi-VN"/>
              </w:rPr>
              <w:t>đ</w:t>
            </w:r>
          </w:p>
        </w:tc>
        <w:tc>
          <w:tcPr>
            <w:tcW w:w="2693" w:type="dxa"/>
          </w:tcPr>
          <w:p w:rsidR="00897C73" w:rsidRPr="0033177F" w:rsidRDefault="0033177F" w:rsidP="00897C73">
            <w:pPr>
              <w:jc w:val="both"/>
              <w:rPr>
                <w:i/>
                <w:sz w:val="26"/>
                <w:szCs w:val="26"/>
                <w:lang w:val="vi-VN"/>
              </w:rPr>
            </w:pPr>
            <w:r w:rsidRPr="0033177F">
              <w:rPr>
                <w:i/>
                <w:sz w:val="26"/>
                <w:szCs w:val="26"/>
                <w:lang w:val="vi-VN"/>
              </w:rPr>
              <w:t>Câu 3c- 1</w:t>
            </w:r>
            <w:r w:rsidR="004E6BA3" w:rsidRPr="0033177F">
              <w:rPr>
                <w:i/>
                <w:sz w:val="26"/>
                <w:szCs w:val="26"/>
                <w:lang w:val="vi-VN"/>
              </w:rPr>
              <w:t>đ</w:t>
            </w:r>
          </w:p>
        </w:tc>
        <w:tc>
          <w:tcPr>
            <w:tcW w:w="2835" w:type="dxa"/>
          </w:tcPr>
          <w:p w:rsidR="00897C73" w:rsidRPr="0033177F" w:rsidRDefault="00897C73" w:rsidP="00080A94">
            <w:pPr>
              <w:jc w:val="both"/>
              <w:rPr>
                <w:i/>
                <w:sz w:val="26"/>
                <w:szCs w:val="26"/>
                <w:lang w:val="nl-NL"/>
              </w:rPr>
            </w:pPr>
          </w:p>
        </w:tc>
      </w:tr>
      <w:tr w:rsidR="00543118" w:rsidRPr="003D00D0" w:rsidTr="00080A94">
        <w:trPr>
          <w:trHeight w:val="1243"/>
        </w:trPr>
        <w:tc>
          <w:tcPr>
            <w:tcW w:w="2113" w:type="dxa"/>
          </w:tcPr>
          <w:p w:rsidR="00543118" w:rsidRPr="0033177F" w:rsidRDefault="00140987" w:rsidP="003B7C26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33177F">
              <w:rPr>
                <w:b/>
                <w:sz w:val="26"/>
                <w:szCs w:val="26"/>
                <w:lang w:val="vi-VN"/>
              </w:rPr>
              <w:t>3</w:t>
            </w:r>
            <w:r w:rsidR="00543118" w:rsidRPr="0033177F">
              <w:rPr>
                <w:b/>
                <w:sz w:val="26"/>
                <w:szCs w:val="26"/>
                <w:lang w:val="nl-NL"/>
              </w:rPr>
              <w:t>. Chủ đề tổ chức và quản lí doanh nghiệp</w:t>
            </w:r>
          </w:p>
        </w:tc>
        <w:tc>
          <w:tcPr>
            <w:tcW w:w="2609" w:type="dxa"/>
          </w:tcPr>
          <w:p w:rsidR="00543118" w:rsidRPr="0033177F" w:rsidRDefault="00543118" w:rsidP="00080A94">
            <w:pPr>
              <w:rPr>
                <w:color w:val="000000"/>
                <w:sz w:val="26"/>
                <w:szCs w:val="26"/>
                <w:lang w:val="nl-NL"/>
              </w:rPr>
            </w:pPr>
            <w:r w:rsidRPr="0033177F">
              <w:rPr>
                <w:color w:val="000000"/>
                <w:sz w:val="26"/>
                <w:szCs w:val="26"/>
                <w:lang w:val="nl-NL"/>
              </w:rPr>
              <w:t xml:space="preserve">Liệt kê </w:t>
            </w:r>
            <w:r w:rsidR="00810F12" w:rsidRPr="0033177F">
              <w:rPr>
                <w:color w:val="000000"/>
                <w:sz w:val="26"/>
                <w:szCs w:val="26"/>
                <w:lang w:val="vi-VN"/>
              </w:rPr>
              <w:t xml:space="preserve">được </w:t>
            </w:r>
            <w:r w:rsidRPr="0033177F">
              <w:rPr>
                <w:color w:val="000000"/>
                <w:sz w:val="26"/>
                <w:szCs w:val="26"/>
                <w:lang w:val="nl-NL"/>
              </w:rPr>
              <w:t>các nội dung trong xây dựng kế hoạch kinh doanh</w:t>
            </w:r>
          </w:p>
        </w:tc>
        <w:tc>
          <w:tcPr>
            <w:tcW w:w="2693" w:type="dxa"/>
          </w:tcPr>
          <w:p w:rsidR="00543118" w:rsidRPr="0033177F" w:rsidRDefault="00897C73" w:rsidP="00080A94">
            <w:pPr>
              <w:rPr>
                <w:color w:val="000000"/>
                <w:sz w:val="26"/>
                <w:szCs w:val="26"/>
                <w:lang w:val="it-IT"/>
              </w:rPr>
            </w:pPr>
            <w:r w:rsidRPr="0033177F">
              <w:rPr>
                <w:color w:val="000000"/>
                <w:sz w:val="26"/>
                <w:szCs w:val="26"/>
                <w:lang w:val="it-IT"/>
              </w:rPr>
              <w:t>Xây dựng được kế hoạch bán hàng, kế hoạch mua hàng, kế hoạch vốn kinh doanh, kế hoạch lao động cần sử dung, kế hoạch sản xuất</w:t>
            </w:r>
          </w:p>
        </w:tc>
        <w:tc>
          <w:tcPr>
            <w:tcW w:w="2693" w:type="dxa"/>
          </w:tcPr>
          <w:p w:rsidR="00810F12" w:rsidRPr="0033177F" w:rsidRDefault="00E42030" w:rsidP="00810F12">
            <w:pPr>
              <w:rPr>
                <w:color w:val="000000"/>
                <w:sz w:val="26"/>
                <w:szCs w:val="26"/>
                <w:lang w:val="vi-VN"/>
              </w:rPr>
            </w:pPr>
            <w:r w:rsidRPr="0033177F">
              <w:rPr>
                <w:color w:val="000000"/>
                <w:sz w:val="26"/>
                <w:szCs w:val="26"/>
                <w:lang w:val="it-IT"/>
              </w:rPr>
              <w:t xml:space="preserve"> </w:t>
            </w:r>
            <w:r w:rsidR="00810F12" w:rsidRPr="0033177F">
              <w:rPr>
                <w:color w:val="000000"/>
                <w:sz w:val="26"/>
                <w:szCs w:val="26"/>
                <w:lang w:val="vi-VN"/>
              </w:rPr>
              <w:t>Nhận xét và d</w:t>
            </w:r>
            <w:r w:rsidR="00810F12" w:rsidRPr="0033177F">
              <w:rPr>
                <w:color w:val="000000"/>
                <w:sz w:val="26"/>
                <w:szCs w:val="26"/>
                <w:lang w:val="it-IT"/>
              </w:rPr>
              <w:t xml:space="preserve">ự đoán </w:t>
            </w:r>
            <w:r w:rsidR="00810F12" w:rsidRPr="0033177F">
              <w:rPr>
                <w:color w:val="000000"/>
                <w:sz w:val="26"/>
                <w:szCs w:val="26"/>
                <w:lang w:val="vi-VN"/>
              </w:rPr>
              <w:t xml:space="preserve">được </w:t>
            </w:r>
            <w:r w:rsidR="00810F12" w:rsidRPr="0033177F">
              <w:rPr>
                <w:color w:val="000000"/>
                <w:sz w:val="26"/>
                <w:szCs w:val="26"/>
                <w:lang w:val="it-IT"/>
              </w:rPr>
              <w:t xml:space="preserve">khả năng phát triển của </w:t>
            </w:r>
            <w:r w:rsidR="00810F12" w:rsidRPr="0033177F">
              <w:rPr>
                <w:color w:val="000000"/>
                <w:sz w:val="26"/>
                <w:szCs w:val="26"/>
                <w:lang w:val="vi-VN"/>
              </w:rPr>
              <w:t>một số tình huống kinh doanh  trong bài thực hành và bài đọc thêm.</w:t>
            </w:r>
          </w:p>
          <w:p w:rsidR="00543118" w:rsidRPr="0033177F" w:rsidRDefault="00543118" w:rsidP="00810F12">
            <w:pPr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835" w:type="dxa"/>
          </w:tcPr>
          <w:p w:rsidR="00543118" w:rsidRPr="0033177F" w:rsidRDefault="00543118" w:rsidP="00080A94">
            <w:pPr>
              <w:rPr>
                <w:sz w:val="26"/>
                <w:szCs w:val="26"/>
                <w:lang w:val="it-IT"/>
              </w:rPr>
            </w:pPr>
          </w:p>
        </w:tc>
      </w:tr>
      <w:tr w:rsidR="00897C73" w:rsidRPr="0033177F" w:rsidTr="002C0AE3">
        <w:trPr>
          <w:trHeight w:val="597"/>
        </w:trPr>
        <w:tc>
          <w:tcPr>
            <w:tcW w:w="2113" w:type="dxa"/>
          </w:tcPr>
          <w:p w:rsidR="00897C73" w:rsidRPr="0033177F" w:rsidRDefault="00897C73" w:rsidP="00080A94">
            <w:pPr>
              <w:jc w:val="both"/>
              <w:rPr>
                <w:i/>
                <w:sz w:val="26"/>
                <w:szCs w:val="26"/>
              </w:rPr>
            </w:pPr>
            <w:r w:rsidRPr="0033177F">
              <w:rPr>
                <w:i/>
                <w:sz w:val="26"/>
                <w:szCs w:val="26"/>
                <w:lang w:val="vi-VN"/>
              </w:rPr>
              <w:t xml:space="preserve">Số câu: </w:t>
            </w:r>
            <w:r w:rsidRPr="0033177F">
              <w:rPr>
                <w:i/>
                <w:sz w:val="26"/>
                <w:szCs w:val="26"/>
              </w:rPr>
              <w:t>1</w:t>
            </w:r>
          </w:p>
          <w:p w:rsidR="00897C73" w:rsidRPr="0033177F" w:rsidRDefault="00897C73" w:rsidP="00080A94">
            <w:pPr>
              <w:rPr>
                <w:i/>
                <w:sz w:val="26"/>
                <w:szCs w:val="26"/>
                <w:lang w:val="vi-VN"/>
              </w:rPr>
            </w:pPr>
            <w:r w:rsidRPr="0033177F">
              <w:rPr>
                <w:i/>
                <w:sz w:val="26"/>
                <w:szCs w:val="26"/>
                <w:lang w:val="vi-VN"/>
              </w:rPr>
              <w:t xml:space="preserve">Số điểm: </w:t>
            </w:r>
            <w:r w:rsidR="002C0AE3" w:rsidRPr="0033177F">
              <w:rPr>
                <w:i/>
                <w:sz w:val="26"/>
                <w:szCs w:val="26"/>
                <w:lang w:val="vi-VN"/>
              </w:rPr>
              <w:t>3</w:t>
            </w:r>
            <w:r w:rsidR="0033177F" w:rsidRPr="0033177F">
              <w:rPr>
                <w:i/>
                <w:sz w:val="26"/>
                <w:szCs w:val="26"/>
                <w:lang w:val="vi-VN"/>
              </w:rPr>
              <w:t>,5</w:t>
            </w:r>
          </w:p>
        </w:tc>
        <w:tc>
          <w:tcPr>
            <w:tcW w:w="2609" w:type="dxa"/>
          </w:tcPr>
          <w:p w:rsidR="00897C73" w:rsidRPr="0033177F" w:rsidRDefault="00810F12" w:rsidP="00080A94">
            <w:pPr>
              <w:jc w:val="both"/>
              <w:rPr>
                <w:i/>
                <w:sz w:val="26"/>
                <w:szCs w:val="26"/>
                <w:lang w:val="vi-VN"/>
              </w:rPr>
            </w:pPr>
            <w:r w:rsidRPr="0033177F">
              <w:rPr>
                <w:i/>
                <w:sz w:val="26"/>
                <w:szCs w:val="26"/>
                <w:lang w:val="vi-VN"/>
              </w:rPr>
              <w:t>Câu 4a- 1đ</w:t>
            </w:r>
          </w:p>
        </w:tc>
        <w:tc>
          <w:tcPr>
            <w:tcW w:w="2693" w:type="dxa"/>
          </w:tcPr>
          <w:p w:rsidR="00897C73" w:rsidRPr="0033177F" w:rsidRDefault="001928B5" w:rsidP="00E42030">
            <w:pPr>
              <w:rPr>
                <w:i/>
                <w:sz w:val="26"/>
                <w:szCs w:val="26"/>
                <w:lang w:val="vi-VN"/>
              </w:rPr>
            </w:pPr>
            <w:r w:rsidRPr="0033177F">
              <w:rPr>
                <w:i/>
                <w:sz w:val="26"/>
                <w:szCs w:val="26"/>
                <w:lang w:val="vi-VN"/>
              </w:rPr>
              <w:t>Câu 4b-</w:t>
            </w:r>
            <w:r w:rsidR="002C0AE3" w:rsidRPr="0033177F">
              <w:rPr>
                <w:i/>
                <w:sz w:val="26"/>
                <w:szCs w:val="26"/>
                <w:lang w:val="vi-VN"/>
              </w:rPr>
              <w:t xml:space="preserve"> 1</w:t>
            </w:r>
            <w:r w:rsidR="00140987" w:rsidRPr="0033177F">
              <w:rPr>
                <w:i/>
                <w:sz w:val="26"/>
                <w:szCs w:val="26"/>
                <w:lang w:val="vi-VN"/>
              </w:rPr>
              <w:t>đ</w:t>
            </w:r>
          </w:p>
        </w:tc>
        <w:tc>
          <w:tcPr>
            <w:tcW w:w="2693" w:type="dxa"/>
          </w:tcPr>
          <w:p w:rsidR="00897C73" w:rsidRPr="0033177F" w:rsidRDefault="00140987" w:rsidP="00E42030">
            <w:pPr>
              <w:jc w:val="both"/>
              <w:rPr>
                <w:i/>
                <w:sz w:val="26"/>
                <w:szCs w:val="26"/>
                <w:lang w:val="vi-VN"/>
              </w:rPr>
            </w:pPr>
            <w:r w:rsidRPr="0033177F">
              <w:rPr>
                <w:i/>
                <w:sz w:val="26"/>
                <w:szCs w:val="26"/>
                <w:lang w:val="vi-VN"/>
              </w:rPr>
              <w:t>Câu 4c- 1,5đ</w:t>
            </w:r>
          </w:p>
        </w:tc>
        <w:tc>
          <w:tcPr>
            <w:tcW w:w="2835" w:type="dxa"/>
          </w:tcPr>
          <w:p w:rsidR="00897C73" w:rsidRPr="0033177F" w:rsidRDefault="00897C73" w:rsidP="00080A94">
            <w:pPr>
              <w:jc w:val="both"/>
              <w:rPr>
                <w:i/>
                <w:sz w:val="26"/>
                <w:szCs w:val="26"/>
                <w:lang w:val="nl-NL"/>
              </w:rPr>
            </w:pPr>
          </w:p>
        </w:tc>
      </w:tr>
      <w:tr w:rsidR="00543118" w:rsidRPr="0033177F" w:rsidTr="00080A94">
        <w:trPr>
          <w:trHeight w:val="56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8" w:rsidRPr="0033177F" w:rsidRDefault="00543118" w:rsidP="00080A94">
            <w:pPr>
              <w:jc w:val="both"/>
              <w:rPr>
                <w:i/>
                <w:sz w:val="26"/>
                <w:szCs w:val="26"/>
                <w:lang w:val="nl-NL"/>
              </w:rPr>
            </w:pPr>
            <w:r w:rsidRPr="0033177F">
              <w:rPr>
                <w:i/>
                <w:sz w:val="26"/>
                <w:szCs w:val="26"/>
                <w:lang w:val="nl-NL"/>
              </w:rPr>
              <w:t>Tổng số cáu: 4</w:t>
            </w:r>
          </w:p>
          <w:p w:rsidR="00543118" w:rsidRPr="0033177F" w:rsidRDefault="00543118" w:rsidP="00080A94">
            <w:pPr>
              <w:jc w:val="both"/>
              <w:rPr>
                <w:i/>
                <w:sz w:val="26"/>
                <w:szCs w:val="26"/>
                <w:lang w:val="nl-NL"/>
              </w:rPr>
            </w:pPr>
            <w:r w:rsidRPr="0033177F">
              <w:rPr>
                <w:i/>
                <w:sz w:val="26"/>
                <w:szCs w:val="26"/>
                <w:lang w:val="nl-NL"/>
              </w:rPr>
              <w:t>Tổng số điểm: 10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8" w:rsidRPr="0033177F" w:rsidRDefault="0033177F" w:rsidP="00080A94">
            <w:pPr>
              <w:jc w:val="both"/>
              <w:rPr>
                <w:i/>
                <w:sz w:val="26"/>
                <w:szCs w:val="26"/>
                <w:lang w:val="vi-VN"/>
              </w:rPr>
            </w:pPr>
            <w:r w:rsidRPr="0033177F">
              <w:rPr>
                <w:i/>
                <w:sz w:val="26"/>
                <w:szCs w:val="26"/>
                <w:lang w:val="vi-VN"/>
              </w:rPr>
              <w:t>3 câu- 3</w:t>
            </w:r>
            <w:r w:rsidR="002C0AE3" w:rsidRPr="0033177F">
              <w:rPr>
                <w:i/>
                <w:sz w:val="26"/>
                <w:szCs w:val="26"/>
                <w:lang w:val="vi-VN"/>
              </w:rPr>
              <w:t>đ</w:t>
            </w:r>
          </w:p>
          <w:p w:rsidR="00543118" w:rsidRPr="0033177F" w:rsidRDefault="00543118" w:rsidP="00080A94">
            <w:pPr>
              <w:jc w:val="both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8" w:rsidRPr="0033177F" w:rsidRDefault="002C0AE3" w:rsidP="00080A94">
            <w:pPr>
              <w:jc w:val="both"/>
              <w:rPr>
                <w:i/>
                <w:sz w:val="26"/>
                <w:szCs w:val="26"/>
                <w:lang w:val="vi-VN"/>
              </w:rPr>
            </w:pPr>
            <w:r w:rsidRPr="0033177F">
              <w:rPr>
                <w:i/>
                <w:sz w:val="26"/>
                <w:szCs w:val="26"/>
                <w:lang w:val="vi-VN"/>
              </w:rPr>
              <w:t>3 câu- 3,5đ</w:t>
            </w:r>
          </w:p>
          <w:p w:rsidR="00543118" w:rsidRPr="0033177F" w:rsidRDefault="00543118" w:rsidP="00080A94">
            <w:pPr>
              <w:jc w:val="both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8" w:rsidRPr="0033177F" w:rsidRDefault="002C0AE3" w:rsidP="00080A94">
            <w:pPr>
              <w:jc w:val="both"/>
              <w:rPr>
                <w:i/>
                <w:sz w:val="26"/>
                <w:szCs w:val="26"/>
                <w:lang w:val="vi-VN"/>
              </w:rPr>
            </w:pPr>
            <w:r w:rsidRPr="0033177F">
              <w:rPr>
                <w:i/>
                <w:sz w:val="26"/>
                <w:szCs w:val="26"/>
                <w:lang w:val="vi-VN"/>
              </w:rPr>
              <w:t>2 câu- 2,5đ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8" w:rsidRPr="0033177F" w:rsidRDefault="002C0AE3" w:rsidP="00080A94">
            <w:pPr>
              <w:jc w:val="both"/>
              <w:rPr>
                <w:i/>
                <w:sz w:val="26"/>
                <w:szCs w:val="26"/>
                <w:lang w:val="vi-VN"/>
              </w:rPr>
            </w:pPr>
            <w:r w:rsidRPr="0033177F">
              <w:rPr>
                <w:i/>
                <w:sz w:val="26"/>
                <w:szCs w:val="26"/>
                <w:lang w:val="vi-VN"/>
              </w:rPr>
              <w:t>1 câu- 1đ</w:t>
            </w:r>
          </w:p>
          <w:p w:rsidR="00543118" w:rsidRPr="0033177F" w:rsidRDefault="00543118" w:rsidP="00080A94">
            <w:pPr>
              <w:jc w:val="both"/>
              <w:rPr>
                <w:i/>
                <w:sz w:val="26"/>
                <w:szCs w:val="26"/>
                <w:lang w:val="nl-NL"/>
              </w:rPr>
            </w:pPr>
          </w:p>
        </w:tc>
      </w:tr>
    </w:tbl>
    <w:p w:rsidR="00CE5503" w:rsidRPr="00480D10" w:rsidRDefault="00610ED7">
      <w:pPr>
        <w:rPr>
          <w:lang w:val="nl-NL"/>
        </w:rPr>
      </w:pPr>
    </w:p>
    <w:p w:rsidR="0033177F" w:rsidRDefault="0033177F">
      <w:pPr>
        <w:rPr>
          <w:b/>
          <w:sz w:val="28"/>
          <w:szCs w:val="28"/>
          <w:lang w:val="vi-VN"/>
        </w:rPr>
      </w:pPr>
    </w:p>
    <w:p w:rsidR="0033177F" w:rsidRDefault="0033177F">
      <w:pPr>
        <w:rPr>
          <w:b/>
          <w:sz w:val="28"/>
          <w:szCs w:val="28"/>
          <w:lang w:val="vi-VN"/>
        </w:rPr>
      </w:pPr>
    </w:p>
    <w:p w:rsidR="0033177F" w:rsidRDefault="0033177F">
      <w:pPr>
        <w:rPr>
          <w:b/>
          <w:sz w:val="28"/>
          <w:szCs w:val="28"/>
          <w:lang w:val="vi-VN"/>
        </w:rPr>
      </w:pPr>
    </w:p>
    <w:p w:rsidR="0033177F" w:rsidRDefault="0033177F">
      <w:pPr>
        <w:rPr>
          <w:b/>
          <w:sz w:val="28"/>
          <w:szCs w:val="28"/>
          <w:lang w:val="vi-VN"/>
        </w:rPr>
      </w:pPr>
    </w:p>
    <w:p w:rsidR="0033177F" w:rsidRDefault="0033177F">
      <w:pPr>
        <w:rPr>
          <w:b/>
          <w:sz w:val="28"/>
          <w:szCs w:val="28"/>
          <w:lang w:val="vi-VN"/>
        </w:rPr>
      </w:pPr>
    </w:p>
    <w:p w:rsidR="00A75490" w:rsidRPr="00480D10" w:rsidRDefault="00A75490" w:rsidP="00964F72">
      <w:pPr>
        <w:jc w:val="both"/>
        <w:rPr>
          <w:color w:val="000000"/>
          <w:sz w:val="28"/>
          <w:szCs w:val="28"/>
          <w:lang w:val="it-IT"/>
        </w:rPr>
      </w:pPr>
      <w:bookmarkStart w:id="0" w:name="_GoBack"/>
      <w:bookmarkEnd w:id="0"/>
    </w:p>
    <w:sectPr w:rsidR="00A75490" w:rsidRPr="00480D10" w:rsidSect="00DA3E7B">
      <w:pgSz w:w="15840" w:h="12240" w:orient="landscape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F50FA"/>
    <w:multiLevelType w:val="hybridMultilevel"/>
    <w:tmpl w:val="828E0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748D1"/>
    <w:multiLevelType w:val="hybridMultilevel"/>
    <w:tmpl w:val="4940AC3C"/>
    <w:lvl w:ilvl="0" w:tplc="7CA0713A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F065C7"/>
    <w:multiLevelType w:val="hybridMultilevel"/>
    <w:tmpl w:val="69149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17A45"/>
    <w:multiLevelType w:val="hybridMultilevel"/>
    <w:tmpl w:val="4768ED2E"/>
    <w:lvl w:ilvl="0" w:tplc="8996C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F3DCF"/>
    <w:multiLevelType w:val="hybridMultilevel"/>
    <w:tmpl w:val="75E44982"/>
    <w:lvl w:ilvl="0" w:tplc="B72A4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27E02"/>
    <w:multiLevelType w:val="hybridMultilevel"/>
    <w:tmpl w:val="5AA4CC2C"/>
    <w:lvl w:ilvl="0" w:tplc="CEB483C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3B7C26"/>
    <w:rsid w:val="00115911"/>
    <w:rsid w:val="00140987"/>
    <w:rsid w:val="001928B5"/>
    <w:rsid w:val="00253922"/>
    <w:rsid w:val="002C0AE3"/>
    <w:rsid w:val="0033177F"/>
    <w:rsid w:val="003B7C26"/>
    <w:rsid w:val="003D00D0"/>
    <w:rsid w:val="00480D10"/>
    <w:rsid w:val="004B44D7"/>
    <w:rsid w:val="004E6BA3"/>
    <w:rsid w:val="0052663E"/>
    <w:rsid w:val="00543118"/>
    <w:rsid w:val="005F5711"/>
    <w:rsid w:val="00610ED7"/>
    <w:rsid w:val="00734DEC"/>
    <w:rsid w:val="00751FC6"/>
    <w:rsid w:val="00774EB8"/>
    <w:rsid w:val="007E1BB4"/>
    <w:rsid w:val="00810F12"/>
    <w:rsid w:val="00825221"/>
    <w:rsid w:val="008522E1"/>
    <w:rsid w:val="0085695B"/>
    <w:rsid w:val="00897C73"/>
    <w:rsid w:val="00964F72"/>
    <w:rsid w:val="00965927"/>
    <w:rsid w:val="00981B96"/>
    <w:rsid w:val="00A47C4D"/>
    <w:rsid w:val="00A75490"/>
    <w:rsid w:val="00A95447"/>
    <w:rsid w:val="00AE522C"/>
    <w:rsid w:val="00C60672"/>
    <w:rsid w:val="00C848A9"/>
    <w:rsid w:val="00C94575"/>
    <w:rsid w:val="00D04D5D"/>
    <w:rsid w:val="00D915BD"/>
    <w:rsid w:val="00DA19E9"/>
    <w:rsid w:val="00DA3E7B"/>
    <w:rsid w:val="00DD24F6"/>
    <w:rsid w:val="00DF793E"/>
    <w:rsid w:val="00E42030"/>
    <w:rsid w:val="00E45E95"/>
    <w:rsid w:val="00E47C81"/>
    <w:rsid w:val="00E727D6"/>
    <w:rsid w:val="00E91954"/>
    <w:rsid w:val="00EB3F4F"/>
    <w:rsid w:val="00EC62FE"/>
    <w:rsid w:val="00F27061"/>
    <w:rsid w:val="00F34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C26"/>
    <w:pPr>
      <w:spacing w:line="360" w:lineRule="auto"/>
      <w:ind w:left="720"/>
      <w:contextualSpacing/>
      <w:jc w:val="both"/>
    </w:pPr>
    <w:rPr>
      <w:rFonts w:eastAsia="Calibri"/>
      <w:spacing w:val="4"/>
      <w:sz w:val="28"/>
      <w:szCs w:val="25"/>
    </w:rPr>
  </w:style>
  <w:style w:type="paragraph" w:styleId="List2">
    <w:name w:val="List 2"/>
    <w:basedOn w:val="Normal"/>
    <w:rsid w:val="00A95447"/>
    <w:pPr>
      <w:ind w:left="720" w:hanging="360"/>
    </w:pPr>
    <w:rPr>
      <w:rFonts w:ascii=".VnTime" w:hAnsi=".VnTime" w:cs="Arial"/>
      <w:b/>
      <w:bCs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C26"/>
    <w:pPr>
      <w:spacing w:line="360" w:lineRule="auto"/>
      <w:ind w:left="720"/>
      <w:contextualSpacing/>
      <w:jc w:val="both"/>
    </w:pPr>
    <w:rPr>
      <w:rFonts w:eastAsia="Calibri"/>
      <w:spacing w:val="4"/>
      <w:sz w:val="28"/>
      <w:szCs w:val="25"/>
    </w:rPr>
  </w:style>
  <w:style w:type="paragraph" w:styleId="List2">
    <w:name w:val="List 2"/>
    <w:basedOn w:val="Normal"/>
    <w:rsid w:val="00A95447"/>
    <w:pPr>
      <w:ind w:left="720" w:hanging="360"/>
    </w:pPr>
    <w:rPr>
      <w:rFonts w:ascii=".VnTime" w:hAnsi=".VnTime" w:cs="Arial"/>
      <w:b/>
      <w:bCs/>
      <w:kern w:val="28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dinhpham</cp:lastModifiedBy>
  <cp:revision>16</cp:revision>
  <dcterms:created xsi:type="dcterms:W3CDTF">2021-04-17T01:14:00Z</dcterms:created>
  <dcterms:modified xsi:type="dcterms:W3CDTF">2022-01-02T13:51:00Z</dcterms:modified>
</cp:coreProperties>
</file>