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F30D7" w14:textId="5D71F8AC" w:rsidR="004C0938" w:rsidRDefault="00F4501F" w:rsidP="00F4501F">
      <w:pPr>
        <w:widowControl w:val="0"/>
        <w:spacing w:before="20" w:after="80" w:line="240" w:lineRule="auto"/>
        <w:rPr>
          <w:b/>
          <w:color w:val="000000" w:themeColor="text1"/>
          <w:sz w:val="26"/>
          <w:szCs w:val="26"/>
        </w:rPr>
      </w:pPr>
      <w:bookmarkStart w:id="0" w:name="_GoBack"/>
      <w:bookmarkEnd w:id="0"/>
      <w:r>
        <w:rPr>
          <w:b/>
          <w:color w:val="000000" w:themeColor="text1"/>
          <w:sz w:val="26"/>
          <w:szCs w:val="26"/>
        </w:rPr>
        <w:t>HỘI ĐỒNG BỘ MÔN VẬT LÍ</w:t>
      </w:r>
    </w:p>
    <w:p w14:paraId="71F64C6C" w14:textId="77777777" w:rsidR="004C0938" w:rsidRDefault="004C0938" w:rsidP="00831FD9">
      <w:pPr>
        <w:widowControl w:val="0"/>
        <w:spacing w:before="20" w:after="80" w:line="240" w:lineRule="auto"/>
        <w:jc w:val="center"/>
        <w:rPr>
          <w:b/>
          <w:color w:val="000000" w:themeColor="text1"/>
          <w:sz w:val="26"/>
          <w:szCs w:val="26"/>
        </w:rPr>
      </w:pPr>
    </w:p>
    <w:p w14:paraId="46422C81" w14:textId="5BFF7347" w:rsidR="00831FD9" w:rsidRPr="00A03B1E" w:rsidRDefault="00831FD9" w:rsidP="00831FD9">
      <w:pPr>
        <w:widowControl w:val="0"/>
        <w:spacing w:before="20" w:after="80" w:line="240" w:lineRule="auto"/>
        <w:jc w:val="center"/>
        <w:rPr>
          <w:b/>
          <w:color w:val="000000" w:themeColor="text1"/>
          <w:sz w:val="26"/>
          <w:szCs w:val="26"/>
        </w:rPr>
      </w:pPr>
      <w:r w:rsidRPr="00A03B1E">
        <w:rPr>
          <w:b/>
          <w:color w:val="000000" w:themeColor="text1"/>
          <w:sz w:val="26"/>
          <w:szCs w:val="26"/>
        </w:rPr>
        <w:t>MA TRẬN ĐỀ KIỂM TRA CUỐI KÌ 1</w:t>
      </w:r>
    </w:p>
    <w:p w14:paraId="73B2374A" w14:textId="77777777" w:rsidR="00831FD9" w:rsidRDefault="00831FD9" w:rsidP="00831FD9">
      <w:pPr>
        <w:widowControl w:val="0"/>
        <w:spacing w:before="20" w:after="80" w:line="240" w:lineRule="auto"/>
        <w:jc w:val="center"/>
        <w:rPr>
          <w:b/>
          <w:color w:val="000000" w:themeColor="text1"/>
          <w:sz w:val="26"/>
          <w:szCs w:val="26"/>
        </w:rPr>
      </w:pPr>
      <w:r w:rsidRPr="00A03B1E">
        <w:rPr>
          <w:b/>
          <w:color w:val="000000" w:themeColor="text1"/>
          <w:sz w:val="26"/>
          <w:szCs w:val="26"/>
        </w:rPr>
        <w:t>MÔN: VẬT LÍ 11 – THỜI GIAN LÀM BÀI: 45 PHÚT</w:t>
      </w:r>
    </w:p>
    <w:p w14:paraId="16FFF757" w14:textId="77777777" w:rsidR="002E3355" w:rsidRDefault="002E3355" w:rsidP="00831FD9">
      <w:pPr>
        <w:widowControl w:val="0"/>
        <w:spacing w:before="20" w:after="80" w:line="240" w:lineRule="auto"/>
        <w:jc w:val="center"/>
        <w:rPr>
          <w:b/>
          <w:color w:val="000000" w:themeColor="text1"/>
          <w:sz w:val="26"/>
          <w:szCs w:val="26"/>
        </w:rPr>
      </w:pPr>
    </w:p>
    <w:tbl>
      <w:tblPr>
        <w:tblStyle w:val="TableGrid"/>
        <w:tblW w:w="14432" w:type="dxa"/>
        <w:tblLook w:val="04A0" w:firstRow="1" w:lastRow="0" w:firstColumn="1" w:lastColumn="0" w:noHBand="0" w:noVBand="1"/>
      </w:tblPr>
      <w:tblGrid>
        <w:gridCol w:w="564"/>
        <w:gridCol w:w="1771"/>
        <w:gridCol w:w="2790"/>
        <w:gridCol w:w="702"/>
        <w:gridCol w:w="751"/>
        <w:gridCol w:w="702"/>
        <w:gridCol w:w="751"/>
        <w:gridCol w:w="711"/>
        <w:gridCol w:w="751"/>
        <w:gridCol w:w="679"/>
        <w:gridCol w:w="751"/>
        <w:gridCol w:w="865"/>
        <w:gridCol w:w="736"/>
        <w:gridCol w:w="990"/>
        <w:gridCol w:w="918"/>
      </w:tblGrid>
      <w:tr w:rsidR="002E3355" w:rsidRPr="008A2229" w14:paraId="155E1E19" w14:textId="77777777" w:rsidTr="002E3355">
        <w:tc>
          <w:tcPr>
            <w:tcW w:w="564" w:type="dxa"/>
            <w:vMerge w:val="restart"/>
            <w:vAlign w:val="center"/>
          </w:tcPr>
          <w:p w14:paraId="74C075FB"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TT</w:t>
            </w:r>
          </w:p>
        </w:tc>
        <w:tc>
          <w:tcPr>
            <w:tcW w:w="1771" w:type="dxa"/>
            <w:vMerge w:val="restart"/>
            <w:vAlign w:val="center"/>
          </w:tcPr>
          <w:p w14:paraId="167B12ED"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Nội dung kiến thức</w:t>
            </w:r>
          </w:p>
        </w:tc>
        <w:tc>
          <w:tcPr>
            <w:tcW w:w="2790" w:type="dxa"/>
            <w:vMerge w:val="restart"/>
            <w:vAlign w:val="center"/>
          </w:tcPr>
          <w:p w14:paraId="0A91C194"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Đơn vị kiến thức, kĩ năng</w:t>
            </w:r>
          </w:p>
        </w:tc>
        <w:tc>
          <w:tcPr>
            <w:tcW w:w="5798" w:type="dxa"/>
            <w:gridSpan w:val="8"/>
            <w:vAlign w:val="center"/>
          </w:tcPr>
          <w:p w14:paraId="14BBF614" w14:textId="77777777" w:rsidR="002E3355" w:rsidRPr="008A2229" w:rsidRDefault="002E3355" w:rsidP="00281197">
            <w:pPr>
              <w:jc w:val="center"/>
              <w:rPr>
                <w:rFonts w:cs="Times New Roman"/>
                <w:sz w:val="26"/>
                <w:szCs w:val="26"/>
              </w:rPr>
            </w:pPr>
            <w:r w:rsidRPr="008A2229">
              <w:rPr>
                <w:rFonts w:cs="Times New Roman"/>
                <w:b/>
                <w:color w:val="000000" w:themeColor="text1"/>
                <w:sz w:val="26"/>
                <w:szCs w:val="26"/>
              </w:rPr>
              <w:t>Số câu hỏi theo các mức độ</w:t>
            </w:r>
          </w:p>
        </w:tc>
        <w:tc>
          <w:tcPr>
            <w:tcW w:w="2591" w:type="dxa"/>
            <w:gridSpan w:val="3"/>
            <w:vMerge w:val="restart"/>
            <w:vAlign w:val="center"/>
          </w:tcPr>
          <w:p w14:paraId="09DC104C"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Tổng</w:t>
            </w:r>
          </w:p>
        </w:tc>
        <w:tc>
          <w:tcPr>
            <w:tcW w:w="918" w:type="dxa"/>
            <w:vMerge w:val="restart"/>
            <w:vAlign w:val="center"/>
          </w:tcPr>
          <w:p w14:paraId="5A69DB78"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 tổng</w:t>
            </w:r>
          </w:p>
          <w:p w14:paraId="2A157CB6"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điểm</w:t>
            </w:r>
          </w:p>
        </w:tc>
      </w:tr>
      <w:tr w:rsidR="002E3355" w:rsidRPr="008A2229" w14:paraId="6C598F30" w14:textId="77777777" w:rsidTr="002E3355">
        <w:tc>
          <w:tcPr>
            <w:tcW w:w="564" w:type="dxa"/>
            <w:vMerge/>
          </w:tcPr>
          <w:p w14:paraId="56B55F9A" w14:textId="77777777" w:rsidR="002E3355" w:rsidRPr="008A2229" w:rsidRDefault="002E3355" w:rsidP="00281197">
            <w:pPr>
              <w:jc w:val="center"/>
              <w:rPr>
                <w:rFonts w:cs="Times New Roman"/>
                <w:sz w:val="26"/>
                <w:szCs w:val="26"/>
              </w:rPr>
            </w:pPr>
          </w:p>
        </w:tc>
        <w:tc>
          <w:tcPr>
            <w:tcW w:w="1771" w:type="dxa"/>
            <w:vMerge/>
          </w:tcPr>
          <w:p w14:paraId="07216B78" w14:textId="77777777" w:rsidR="002E3355" w:rsidRPr="008A2229" w:rsidRDefault="002E3355" w:rsidP="00281197">
            <w:pPr>
              <w:jc w:val="center"/>
              <w:rPr>
                <w:rFonts w:cs="Times New Roman"/>
                <w:sz w:val="26"/>
                <w:szCs w:val="26"/>
              </w:rPr>
            </w:pPr>
          </w:p>
        </w:tc>
        <w:tc>
          <w:tcPr>
            <w:tcW w:w="2790" w:type="dxa"/>
            <w:vMerge/>
          </w:tcPr>
          <w:p w14:paraId="282489E0" w14:textId="77777777" w:rsidR="002E3355" w:rsidRPr="008A2229" w:rsidRDefault="002E3355" w:rsidP="00281197">
            <w:pPr>
              <w:jc w:val="center"/>
              <w:rPr>
                <w:rFonts w:cs="Times New Roman"/>
                <w:sz w:val="26"/>
                <w:szCs w:val="26"/>
              </w:rPr>
            </w:pPr>
          </w:p>
        </w:tc>
        <w:tc>
          <w:tcPr>
            <w:tcW w:w="1453" w:type="dxa"/>
            <w:gridSpan w:val="2"/>
            <w:vAlign w:val="center"/>
          </w:tcPr>
          <w:p w14:paraId="1CCA2175"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Nhận biết</w:t>
            </w:r>
          </w:p>
        </w:tc>
        <w:tc>
          <w:tcPr>
            <w:tcW w:w="1453" w:type="dxa"/>
            <w:gridSpan w:val="2"/>
            <w:vAlign w:val="center"/>
          </w:tcPr>
          <w:p w14:paraId="11723922"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Thông hiểu</w:t>
            </w:r>
          </w:p>
        </w:tc>
        <w:tc>
          <w:tcPr>
            <w:tcW w:w="1462" w:type="dxa"/>
            <w:gridSpan w:val="2"/>
            <w:vAlign w:val="center"/>
          </w:tcPr>
          <w:p w14:paraId="66068698"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Vận dụng</w:t>
            </w:r>
          </w:p>
        </w:tc>
        <w:tc>
          <w:tcPr>
            <w:tcW w:w="1430" w:type="dxa"/>
            <w:gridSpan w:val="2"/>
            <w:vAlign w:val="center"/>
          </w:tcPr>
          <w:p w14:paraId="23666CBB"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Vận dụng cao</w:t>
            </w:r>
          </w:p>
        </w:tc>
        <w:tc>
          <w:tcPr>
            <w:tcW w:w="2591" w:type="dxa"/>
            <w:gridSpan w:val="3"/>
            <w:vMerge/>
            <w:vAlign w:val="center"/>
          </w:tcPr>
          <w:p w14:paraId="2B6610E9" w14:textId="77777777" w:rsidR="002E3355" w:rsidRPr="008A2229" w:rsidRDefault="002E3355" w:rsidP="00281197">
            <w:pPr>
              <w:jc w:val="center"/>
              <w:rPr>
                <w:rFonts w:cs="Times New Roman"/>
                <w:b/>
                <w:color w:val="000000" w:themeColor="text1"/>
                <w:sz w:val="26"/>
                <w:szCs w:val="26"/>
              </w:rPr>
            </w:pPr>
          </w:p>
        </w:tc>
        <w:tc>
          <w:tcPr>
            <w:tcW w:w="918" w:type="dxa"/>
            <w:vMerge/>
          </w:tcPr>
          <w:p w14:paraId="05A37F5C" w14:textId="77777777" w:rsidR="002E3355" w:rsidRPr="008A2229" w:rsidRDefault="002E3355" w:rsidP="00281197">
            <w:pPr>
              <w:jc w:val="center"/>
              <w:rPr>
                <w:rFonts w:cs="Times New Roman"/>
                <w:sz w:val="26"/>
                <w:szCs w:val="26"/>
              </w:rPr>
            </w:pPr>
          </w:p>
        </w:tc>
      </w:tr>
      <w:tr w:rsidR="002E3355" w:rsidRPr="008A2229" w14:paraId="2671A11A" w14:textId="77777777" w:rsidTr="002E3355">
        <w:tc>
          <w:tcPr>
            <w:tcW w:w="564" w:type="dxa"/>
            <w:vMerge/>
          </w:tcPr>
          <w:p w14:paraId="42D70911" w14:textId="77777777" w:rsidR="002E3355" w:rsidRPr="008A2229" w:rsidRDefault="002E3355" w:rsidP="00281197">
            <w:pPr>
              <w:jc w:val="center"/>
              <w:rPr>
                <w:rFonts w:cs="Times New Roman"/>
                <w:sz w:val="26"/>
                <w:szCs w:val="26"/>
              </w:rPr>
            </w:pPr>
          </w:p>
        </w:tc>
        <w:tc>
          <w:tcPr>
            <w:tcW w:w="1771" w:type="dxa"/>
            <w:vMerge/>
          </w:tcPr>
          <w:p w14:paraId="4E83A8EB" w14:textId="77777777" w:rsidR="002E3355" w:rsidRPr="008A2229" w:rsidRDefault="002E3355" w:rsidP="00281197">
            <w:pPr>
              <w:jc w:val="center"/>
              <w:rPr>
                <w:rFonts w:cs="Times New Roman"/>
                <w:sz w:val="26"/>
                <w:szCs w:val="26"/>
              </w:rPr>
            </w:pPr>
          </w:p>
        </w:tc>
        <w:tc>
          <w:tcPr>
            <w:tcW w:w="2790" w:type="dxa"/>
            <w:vMerge/>
          </w:tcPr>
          <w:p w14:paraId="2BF40DBF" w14:textId="77777777" w:rsidR="002E3355" w:rsidRPr="008A2229" w:rsidRDefault="002E3355" w:rsidP="00281197">
            <w:pPr>
              <w:jc w:val="center"/>
              <w:rPr>
                <w:rFonts w:cs="Times New Roman"/>
                <w:sz w:val="26"/>
                <w:szCs w:val="26"/>
              </w:rPr>
            </w:pPr>
          </w:p>
        </w:tc>
        <w:tc>
          <w:tcPr>
            <w:tcW w:w="702" w:type="dxa"/>
            <w:vMerge w:val="restart"/>
            <w:vAlign w:val="center"/>
          </w:tcPr>
          <w:p w14:paraId="4CC03213"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Số CH</w:t>
            </w:r>
          </w:p>
        </w:tc>
        <w:tc>
          <w:tcPr>
            <w:tcW w:w="751" w:type="dxa"/>
            <w:vMerge w:val="restart"/>
            <w:vAlign w:val="center"/>
          </w:tcPr>
          <w:p w14:paraId="044DED01"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Thời gian (ph)</w:t>
            </w:r>
          </w:p>
        </w:tc>
        <w:tc>
          <w:tcPr>
            <w:tcW w:w="702" w:type="dxa"/>
            <w:vMerge w:val="restart"/>
            <w:vAlign w:val="center"/>
          </w:tcPr>
          <w:p w14:paraId="3C89FAA2"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Số CH</w:t>
            </w:r>
          </w:p>
        </w:tc>
        <w:tc>
          <w:tcPr>
            <w:tcW w:w="751" w:type="dxa"/>
            <w:vMerge w:val="restart"/>
            <w:vAlign w:val="center"/>
          </w:tcPr>
          <w:p w14:paraId="1460E655"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Thời gian (ph)</w:t>
            </w:r>
          </w:p>
        </w:tc>
        <w:tc>
          <w:tcPr>
            <w:tcW w:w="711" w:type="dxa"/>
            <w:vMerge w:val="restart"/>
            <w:vAlign w:val="center"/>
          </w:tcPr>
          <w:p w14:paraId="6470F74F"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Số CH</w:t>
            </w:r>
          </w:p>
        </w:tc>
        <w:tc>
          <w:tcPr>
            <w:tcW w:w="751" w:type="dxa"/>
            <w:vMerge w:val="restart"/>
            <w:vAlign w:val="center"/>
          </w:tcPr>
          <w:p w14:paraId="5CCC86E3"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Thời gian (ph)</w:t>
            </w:r>
          </w:p>
        </w:tc>
        <w:tc>
          <w:tcPr>
            <w:tcW w:w="679" w:type="dxa"/>
            <w:vMerge w:val="restart"/>
            <w:vAlign w:val="center"/>
          </w:tcPr>
          <w:p w14:paraId="2D5F8F9A"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Số CH</w:t>
            </w:r>
          </w:p>
        </w:tc>
        <w:tc>
          <w:tcPr>
            <w:tcW w:w="751" w:type="dxa"/>
            <w:vMerge w:val="restart"/>
            <w:vAlign w:val="center"/>
          </w:tcPr>
          <w:p w14:paraId="4614D851"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Thời gian (ph)</w:t>
            </w:r>
          </w:p>
        </w:tc>
        <w:tc>
          <w:tcPr>
            <w:tcW w:w="1601" w:type="dxa"/>
            <w:gridSpan w:val="2"/>
            <w:vAlign w:val="center"/>
          </w:tcPr>
          <w:p w14:paraId="28BB7F4F" w14:textId="77777777" w:rsidR="002E3355" w:rsidRPr="008A2229" w:rsidRDefault="002E3355" w:rsidP="00281197">
            <w:pPr>
              <w:jc w:val="center"/>
              <w:rPr>
                <w:rFonts w:cs="Times New Roman"/>
                <w:sz w:val="26"/>
                <w:szCs w:val="26"/>
              </w:rPr>
            </w:pPr>
            <w:r w:rsidRPr="008A2229">
              <w:rPr>
                <w:rFonts w:cs="Times New Roman"/>
                <w:b/>
                <w:color w:val="000000" w:themeColor="text1"/>
                <w:sz w:val="26"/>
                <w:szCs w:val="26"/>
              </w:rPr>
              <w:t>Số CH</w:t>
            </w:r>
          </w:p>
        </w:tc>
        <w:tc>
          <w:tcPr>
            <w:tcW w:w="990" w:type="dxa"/>
            <w:vMerge w:val="restart"/>
          </w:tcPr>
          <w:p w14:paraId="3C0FB20C" w14:textId="77777777" w:rsidR="002E3355" w:rsidRPr="008A2229" w:rsidRDefault="002E3355" w:rsidP="00281197">
            <w:pPr>
              <w:jc w:val="center"/>
              <w:rPr>
                <w:rFonts w:cs="Times New Roman"/>
                <w:sz w:val="26"/>
                <w:szCs w:val="26"/>
              </w:rPr>
            </w:pPr>
            <w:r w:rsidRPr="008A2229">
              <w:rPr>
                <w:rFonts w:cs="Times New Roman"/>
                <w:b/>
                <w:color w:val="000000" w:themeColor="text1"/>
                <w:sz w:val="26"/>
                <w:szCs w:val="26"/>
              </w:rPr>
              <w:t>Thời gian (ph)</w:t>
            </w:r>
          </w:p>
        </w:tc>
        <w:tc>
          <w:tcPr>
            <w:tcW w:w="918" w:type="dxa"/>
            <w:vMerge/>
          </w:tcPr>
          <w:p w14:paraId="412E409D" w14:textId="77777777" w:rsidR="002E3355" w:rsidRPr="008A2229" w:rsidRDefault="002E3355" w:rsidP="00281197">
            <w:pPr>
              <w:jc w:val="center"/>
              <w:rPr>
                <w:rFonts w:cs="Times New Roman"/>
                <w:sz w:val="26"/>
                <w:szCs w:val="26"/>
              </w:rPr>
            </w:pPr>
          </w:p>
        </w:tc>
      </w:tr>
      <w:tr w:rsidR="002E3355" w:rsidRPr="008A2229" w14:paraId="30F90642" w14:textId="77777777" w:rsidTr="002E3355">
        <w:tc>
          <w:tcPr>
            <w:tcW w:w="564" w:type="dxa"/>
            <w:vMerge/>
          </w:tcPr>
          <w:p w14:paraId="703E22A8" w14:textId="77777777" w:rsidR="002E3355" w:rsidRPr="008A2229" w:rsidRDefault="002E3355" w:rsidP="00281197">
            <w:pPr>
              <w:jc w:val="center"/>
              <w:rPr>
                <w:rFonts w:cs="Times New Roman"/>
                <w:sz w:val="26"/>
                <w:szCs w:val="26"/>
              </w:rPr>
            </w:pPr>
          </w:p>
        </w:tc>
        <w:tc>
          <w:tcPr>
            <w:tcW w:w="1771" w:type="dxa"/>
            <w:vMerge/>
          </w:tcPr>
          <w:p w14:paraId="1AC47A6C" w14:textId="77777777" w:rsidR="002E3355" w:rsidRPr="008A2229" w:rsidRDefault="002E3355" w:rsidP="00281197">
            <w:pPr>
              <w:jc w:val="center"/>
              <w:rPr>
                <w:rFonts w:cs="Times New Roman"/>
                <w:sz w:val="26"/>
                <w:szCs w:val="26"/>
              </w:rPr>
            </w:pPr>
          </w:p>
        </w:tc>
        <w:tc>
          <w:tcPr>
            <w:tcW w:w="2790" w:type="dxa"/>
            <w:vMerge/>
          </w:tcPr>
          <w:p w14:paraId="7E995094" w14:textId="77777777" w:rsidR="002E3355" w:rsidRPr="008A2229" w:rsidRDefault="002E3355" w:rsidP="00281197">
            <w:pPr>
              <w:jc w:val="center"/>
              <w:rPr>
                <w:rFonts w:cs="Times New Roman"/>
                <w:sz w:val="26"/>
                <w:szCs w:val="26"/>
              </w:rPr>
            </w:pPr>
          </w:p>
        </w:tc>
        <w:tc>
          <w:tcPr>
            <w:tcW w:w="702" w:type="dxa"/>
            <w:vMerge/>
          </w:tcPr>
          <w:p w14:paraId="5AB54BAE" w14:textId="77777777" w:rsidR="002E3355" w:rsidRPr="008A2229" w:rsidRDefault="002E3355" w:rsidP="00281197">
            <w:pPr>
              <w:jc w:val="center"/>
              <w:rPr>
                <w:rFonts w:cs="Times New Roman"/>
                <w:sz w:val="26"/>
                <w:szCs w:val="26"/>
              </w:rPr>
            </w:pPr>
          </w:p>
        </w:tc>
        <w:tc>
          <w:tcPr>
            <w:tcW w:w="751" w:type="dxa"/>
            <w:vMerge/>
          </w:tcPr>
          <w:p w14:paraId="78252D3F" w14:textId="77777777" w:rsidR="002E3355" w:rsidRPr="008A2229" w:rsidRDefault="002E3355" w:rsidP="00281197">
            <w:pPr>
              <w:jc w:val="center"/>
              <w:rPr>
                <w:rFonts w:cs="Times New Roman"/>
                <w:sz w:val="26"/>
                <w:szCs w:val="26"/>
              </w:rPr>
            </w:pPr>
          </w:p>
        </w:tc>
        <w:tc>
          <w:tcPr>
            <w:tcW w:w="702" w:type="dxa"/>
            <w:vMerge/>
          </w:tcPr>
          <w:p w14:paraId="4545BE53" w14:textId="77777777" w:rsidR="002E3355" w:rsidRPr="008A2229" w:rsidRDefault="002E3355" w:rsidP="00281197">
            <w:pPr>
              <w:jc w:val="center"/>
              <w:rPr>
                <w:rFonts w:cs="Times New Roman"/>
                <w:sz w:val="26"/>
                <w:szCs w:val="26"/>
              </w:rPr>
            </w:pPr>
          </w:p>
        </w:tc>
        <w:tc>
          <w:tcPr>
            <w:tcW w:w="751" w:type="dxa"/>
            <w:vMerge/>
          </w:tcPr>
          <w:p w14:paraId="1FA35A7C" w14:textId="77777777" w:rsidR="002E3355" w:rsidRPr="008A2229" w:rsidRDefault="002E3355" w:rsidP="00281197">
            <w:pPr>
              <w:jc w:val="center"/>
              <w:rPr>
                <w:rFonts w:cs="Times New Roman"/>
                <w:sz w:val="26"/>
                <w:szCs w:val="26"/>
              </w:rPr>
            </w:pPr>
          </w:p>
        </w:tc>
        <w:tc>
          <w:tcPr>
            <w:tcW w:w="711" w:type="dxa"/>
            <w:vMerge/>
          </w:tcPr>
          <w:p w14:paraId="58D302D7" w14:textId="77777777" w:rsidR="002E3355" w:rsidRPr="008A2229" w:rsidRDefault="002E3355" w:rsidP="00281197">
            <w:pPr>
              <w:jc w:val="center"/>
              <w:rPr>
                <w:rFonts w:cs="Times New Roman"/>
                <w:sz w:val="26"/>
                <w:szCs w:val="26"/>
              </w:rPr>
            </w:pPr>
          </w:p>
        </w:tc>
        <w:tc>
          <w:tcPr>
            <w:tcW w:w="751" w:type="dxa"/>
            <w:vMerge/>
          </w:tcPr>
          <w:p w14:paraId="3220C9FF" w14:textId="77777777" w:rsidR="002E3355" w:rsidRPr="008A2229" w:rsidRDefault="002E3355" w:rsidP="00281197">
            <w:pPr>
              <w:jc w:val="center"/>
              <w:rPr>
                <w:rFonts w:cs="Times New Roman"/>
                <w:sz w:val="26"/>
                <w:szCs w:val="26"/>
              </w:rPr>
            </w:pPr>
          </w:p>
        </w:tc>
        <w:tc>
          <w:tcPr>
            <w:tcW w:w="679" w:type="dxa"/>
            <w:vMerge/>
          </w:tcPr>
          <w:p w14:paraId="2EF217F3" w14:textId="77777777" w:rsidR="002E3355" w:rsidRPr="008A2229" w:rsidRDefault="002E3355" w:rsidP="00281197">
            <w:pPr>
              <w:jc w:val="center"/>
              <w:rPr>
                <w:rFonts w:cs="Times New Roman"/>
                <w:sz w:val="26"/>
                <w:szCs w:val="26"/>
              </w:rPr>
            </w:pPr>
          </w:p>
        </w:tc>
        <w:tc>
          <w:tcPr>
            <w:tcW w:w="751" w:type="dxa"/>
            <w:vMerge/>
          </w:tcPr>
          <w:p w14:paraId="188D96BA" w14:textId="77777777" w:rsidR="002E3355" w:rsidRPr="008A2229" w:rsidRDefault="002E3355" w:rsidP="00281197">
            <w:pPr>
              <w:jc w:val="center"/>
              <w:rPr>
                <w:rFonts w:cs="Times New Roman"/>
                <w:sz w:val="26"/>
                <w:szCs w:val="26"/>
              </w:rPr>
            </w:pPr>
          </w:p>
        </w:tc>
        <w:tc>
          <w:tcPr>
            <w:tcW w:w="865" w:type="dxa"/>
            <w:vAlign w:val="center"/>
          </w:tcPr>
          <w:p w14:paraId="0ADC220F"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TN</w:t>
            </w:r>
          </w:p>
        </w:tc>
        <w:tc>
          <w:tcPr>
            <w:tcW w:w="736" w:type="dxa"/>
            <w:vAlign w:val="center"/>
          </w:tcPr>
          <w:p w14:paraId="3A134DAD" w14:textId="77777777" w:rsidR="002E3355" w:rsidRPr="008A2229" w:rsidRDefault="002E3355" w:rsidP="00281197">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TL</w:t>
            </w:r>
          </w:p>
        </w:tc>
        <w:tc>
          <w:tcPr>
            <w:tcW w:w="990" w:type="dxa"/>
            <w:vMerge/>
          </w:tcPr>
          <w:p w14:paraId="1197B07B" w14:textId="77777777" w:rsidR="002E3355" w:rsidRPr="008A2229" w:rsidRDefault="002E3355" w:rsidP="00281197">
            <w:pPr>
              <w:jc w:val="center"/>
              <w:rPr>
                <w:rFonts w:cs="Times New Roman"/>
                <w:sz w:val="26"/>
                <w:szCs w:val="26"/>
              </w:rPr>
            </w:pPr>
          </w:p>
        </w:tc>
        <w:tc>
          <w:tcPr>
            <w:tcW w:w="918" w:type="dxa"/>
            <w:vMerge/>
          </w:tcPr>
          <w:p w14:paraId="035A0EDE" w14:textId="77777777" w:rsidR="002E3355" w:rsidRPr="008A2229" w:rsidRDefault="002E3355" w:rsidP="00281197">
            <w:pPr>
              <w:jc w:val="center"/>
              <w:rPr>
                <w:rFonts w:cs="Times New Roman"/>
                <w:sz w:val="26"/>
                <w:szCs w:val="26"/>
              </w:rPr>
            </w:pPr>
          </w:p>
        </w:tc>
      </w:tr>
      <w:tr w:rsidR="00002E1C" w:rsidRPr="008A2229" w14:paraId="6DE6BAC0" w14:textId="77777777" w:rsidTr="00FF327F">
        <w:tc>
          <w:tcPr>
            <w:tcW w:w="564" w:type="dxa"/>
            <w:vMerge w:val="restart"/>
          </w:tcPr>
          <w:p w14:paraId="5C71E0E0" w14:textId="77777777" w:rsidR="00002E1C" w:rsidRPr="008A2229" w:rsidRDefault="00002E1C" w:rsidP="002E3355">
            <w:pPr>
              <w:jc w:val="center"/>
              <w:rPr>
                <w:rFonts w:cs="Times New Roman"/>
                <w:sz w:val="26"/>
                <w:szCs w:val="26"/>
              </w:rPr>
            </w:pPr>
            <w:r w:rsidRPr="008A2229">
              <w:rPr>
                <w:rFonts w:cs="Times New Roman"/>
                <w:sz w:val="26"/>
                <w:szCs w:val="26"/>
              </w:rPr>
              <w:t>1</w:t>
            </w:r>
          </w:p>
        </w:tc>
        <w:tc>
          <w:tcPr>
            <w:tcW w:w="1771" w:type="dxa"/>
            <w:vMerge w:val="restart"/>
            <w:vAlign w:val="center"/>
          </w:tcPr>
          <w:p w14:paraId="17CCD57B" w14:textId="77777777" w:rsidR="00002E1C" w:rsidRPr="008A2229" w:rsidRDefault="00002E1C" w:rsidP="002E3355">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Điện tích- điện trường</w:t>
            </w:r>
          </w:p>
        </w:tc>
        <w:tc>
          <w:tcPr>
            <w:tcW w:w="2790" w:type="dxa"/>
            <w:vAlign w:val="center"/>
          </w:tcPr>
          <w:p w14:paraId="28269CF0" w14:textId="77777777" w:rsidR="00002E1C" w:rsidRPr="008A2229" w:rsidRDefault="00002E1C" w:rsidP="002E3355">
            <w:pPr>
              <w:widowControl w:val="0"/>
              <w:spacing w:before="20" w:after="80"/>
              <w:jc w:val="both"/>
              <w:rPr>
                <w:rFonts w:cs="Times New Roman"/>
                <w:color w:val="000000" w:themeColor="text1"/>
                <w:sz w:val="26"/>
                <w:szCs w:val="26"/>
              </w:rPr>
            </w:pPr>
            <w:r w:rsidRPr="008A2229">
              <w:rPr>
                <w:rFonts w:cs="Times New Roman"/>
                <w:bCs/>
                <w:color w:val="000000" w:themeColor="text1"/>
                <w:sz w:val="26"/>
                <w:szCs w:val="26"/>
              </w:rPr>
              <w:t>1.1. Điện tích</w:t>
            </w:r>
            <w:r>
              <w:rPr>
                <w:rFonts w:cs="Times New Roman"/>
                <w:bCs/>
                <w:color w:val="000000" w:themeColor="text1"/>
                <w:sz w:val="26"/>
                <w:szCs w:val="26"/>
              </w:rPr>
              <w:t>.</w:t>
            </w:r>
            <w:r w:rsidRPr="008A2229">
              <w:rPr>
                <w:rFonts w:cs="Times New Roman"/>
                <w:bCs/>
                <w:color w:val="000000" w:themeColor="text1"/>
                <w:sz w:val="26"/>
                <w:szCs w:val="26"/>
              </w:rPr>
              <w:t xml:space="preserve"> Định luật Cu-lông</w:t>
            </w:r>
          </w:p>
        </w:tc>
        <w:tc>
          <w:tcPr>
            <w:tcW w:w="702" w:type="dxa"/>
            <w:vAlign w:val="center"/>
          </w:tcPr>
          <w:p w14:paraId="6C5F6113"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51" w:type="dxa"/>
            <w:shd w:val="clear" w:color="auto" w:fill="F2F2F2" w:themeFill="background1" w:themeFillShade="F2"/>
            <w:vAlign w:val="center"/>
          </w:tcPr>
          <w:p w14:paraId="221C1775"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0,75</w:t>
            </w:r>
          </w:p>
        </w:tc>
        <w:tc>
          <w:tcPr>
            <w:tcW w:w="702" w:type="dxa"/>
            <w:vAlign w:val="center"/>
          </w:tcPr>
          <w:p w14:paraId="2ABC993B"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51" w:type="dxa"/>
            <w:shd w:val="clear" w:color="auto" w:fill="F2F2F2" w:themeFill="background1" w:themeFillShade="F2"/>
            <w:vAlign w:val="center"/>
          </w:tcPr>
          <w:p w14:paraId="204F28FA"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11" w:type="dxa"/>
            <w:vMerge w:val="restart"/>
            <w:vAlign w:val="center"/>
          </w:tcPr>
          <w:p w14:paraId="17E3CFAC" w14:textId="756D1863" w:rsidR="00002E1C" w:rsidRPr="008A2229" w:rsidRDefault="00002E1C" w:rsidP="00002E1C">
            <w:pPr>
              <w:jc w:val="center"/>
              <w:rPr>
                <w:rFonts w:cs="Times New Roman"/>
                <w:sz w:val="26"/>
                <w:szCs w:val="26"/>
              </w:rPr>
            </w:pPr>
            <w:r>
              <w:rPr>
                <w:rFonts w:cs="Times New Roman"/>
                <w:sz w:val="26"/>
                <w:szCs w:val="26"/>
              </w:rPr>
              <w:t>1</w:t>
            </w:r>
          </w:p>
        </w:tc>
        <w:tc>
          <w:tcPr>
            <w:tcW w:w="751" w:type="dxa"/>
            <w:vMerge w:val="restart"/>
            <w:vAlign w:val="center"/>
          </w:tcPr>
          <w:p w14:paraId="19A2AC97" w14:textId="5E85A181" w:rsidR="00002E1C" w:rsidRPr="008A2229" w:rsidRDefault="0064023B" w:rsidP="00002E1C">
            <w:pPr>
              <w:jc w:val="center"/>
              <w:rPr>
                <w:rFonts w:cs="Times New Roman"/>
                <w:sz w:val="26"/>
                <w:szCs w:val="26"/>
              </w:rPr>
            </w:pPr>
            <w:r>
              <w:rPr>
                <w:rFonts w:cs="Times New Roman"/>
                <w:sz w:val="26"/>
                <w:szCs w:val="26"/>
              </w:rPr>
              <w:t>6</w:t>
            </w:r>
          </w:p>
        </w:tc>
        <w:tc>
          <w:tcPr>
            <w:tcW w:w="679" w:type="dxa"/>
            <w:vAlign w:val="center"/>
          </w:tcPr>
          <w:p w14:paraId="10C3CBB0" w14:textId="6342222B" w:rsidR="00002E1C" w:rsidRPr="008A2229" w:rsidRDefault="00002E1C" w:rsidP="002E3355">
            <w:pPr>
              <w:jc w:val="center"/>
              <w:rPr>
                <w:rFonts w:cs="Times New Roman"/>
                <w:sz w:val="26"/>
                <w:szCs w:val="26"/>
              </w:rPr>
            </w:pPr>
          </w:p>
        </w:tc>
        <w:tc>
          <w:tcPr>
            <w:tcW w:w="751" w:type="dxa"/>
            <w:vAlign w:val="center"/>
          </w:tcPr>
          <w:p w14:paraId="4269E692" w14:textId="6ACA0581" w:rsidR="00002E1C" w:rsidRPr="008A2229" w:rsidRDefault="00002E1C" w:rsidP="002E3355">
            <w:pPr>
              <w:jc w:val="center"/>
              <w:rPr>
                <w:rFonts w:cs="Times New Roman"/>
                <w:sz w:val="26"/>
                <w:szCs w:val="26"/>
              </w:rPr>
            </w:pPr>
          </w:p>
        </w:tc>
        <w:tc>
          <w:tcPr>
            <w:tcW w:w="865" w:type="dxa"/>
            <w:vAlign w:val="center"/>
          </w:tcPr>
          <w:p w14:paraId="73BF3B63" w14:textId="3486A2A1" w:rsidR="00002E1C" w:rsidRPr="008A2229" w:rsidRDefault="00002E1C" w:rsidP="002E3355">
            <w:pPr>
              <w:jc w:val="center"/>
              <w:rPr>
                <w:rFonts w:cs="Times New Roman"/>
                <w:sz w:val="26"/>
                <w:szCs w:val="26"/>
              </w:rPr>
            </w:pPr>
            <w:r>
              <w:rPr>
                <w:rFonts w:cs="Times New Roman"/>
                <w:sz w:val="26"/>
                <w:szCs w:val="26"/>
              </w:rPr>
              <w:t>2</w:t>
            </w:r>
          </w:p>
        </w:tc>
        <w:tc>
          <w:tcPr>
            <w:tcW w:w="736" w:type="dxa"/>
            <w:vMerge w:val="restart"/>
            <w:vAlign w:val="center"/>
          </w:tcPr>
          <w:p w14:paraId="0A5648B1" w14:textId="605EF0AD" w:rsidR="00002E1C" w:rsidRPr="008A2229" w:rsidRDefault="00002E1C" w:rsidP="002E3355">
            <w:pPr>
              <w:jc w:val="center"/>
              <w:rPr>
                <w:rFonts w:cs="Times New Roman"/>
                <w:sz w:val="26"/>
                <w:szCs w:val="26"/>
              </w:rPr>
            </w:pPr>
            <w:r>
              <w:rPr>
                <w:rFonts w:cs="Times New Roman"/>
                <w:sz w:val="26"/>
                <w:szCs w:val="26"/>
              </w:rPr>
              <w:t>1</w:t>
            </w:r>
          </w:p>
        </w:tc>
        <w:tc>
          <w:tcPr>
            <w:tcW w:w="990" w:type="dxa"/>
            <w:vMerge w:val="restart"/>
            <w:shd w:val="clear" w:color="auto" w:fill="F2F2F2" w:themeFill="background1" w:themeFillShade="F2"/>
            <w:vAlign w:val="center"/>
          </w:tcPr>
          <w:p w14:paraId="2B2F6E5E" w14:textId="3F85441D" w:rsidR="00002E1C" w:rsidRPr="008A2229" w:rsidRDefault="0064023B" w:rsidP="002E3355">
            <w:pPr>
              <w:jc w:val="center"/>
              <w:rPr>
                <w:rFonts w:cs="Times New Roman"/>
                <w:sz w:val="26"/>
                <w:szCs w:val="26"/>
              </w:rPr>
            </w:pPr>
            <w:r>
              <w:rPr>
                <w:rFonts w:cs="Times New Roman"/>
                <w:sz w:val="26"/>
                <w:szCs w:val="26"/>
              </w:rPr>
              <w:t>11</w:t>
            </w:r>
            <w:r w:rsidR="00620640">
              <w:rPr>
                <w:rFonts w:cs="Times New Roman"/>
                <w:sz w:val="26"/>
                <w:szCs w:val="26"/>
              </w:rPr>
              <w:t>,</w:t>
            </w:r>
            <w:r>
              <w:rPr>
                <w:rFonts w:cs="Times New Roman"/>
                <w:sz w:val="26"/>
                <w:szCs w:val="26"/>
              </w:rPr>
              <w:t>2</w:t>
            </w:r>
            <w:r w:rsidR="00620640">
              <w:rPr>
                <w:rFonts w:cs="Times New Roman"/>
                <w:sz w:val="26"/>
                <w:szCs w:val="26"/>
              </w:rPr>
              <w:t>5</w:t>
            </w:r>
          </w:p>
        </w:tc>
        <w:tc>
          <w:tcPr>
            <w:tcW w:w="918" w:type="dxa"/>
          </w:tcPr>
          <w:p w14:paraId="55A9CB3D" w14:textId="77777777" w:rsidR="00002E1C" w:rsidRPr="008A2229" w:rsidRDefault="00002E1C" w:rsidP="002E3355">
            <w:pPr>
              <w:jc w:val="center"/>
              <w:rPr>
                <w:rFonts w:cs="Times New Roman"/>
                <w:sz w:val="26"/>
                <w:szCs w:val="26"/>
              </w:rPr>
            </w:pPr>
          </w:p>
        </w:tc>
      </w:tr>
      <w:tr w:rsidR="00002E1C" w:rsidRPr="008A2229" w14:paraId="73526A38" w14:textId="77777777" w:rsidTr="00FF327F">
        <w:tc>
          <w:tcPr>
            <w:tcW w:w="564" w:type="dxa"/>
            <w:vMerge/>
          </w:tcPr>
          <w:p w14:paraId="47973E8D" w14:textId="77777777" w:rsidR="00002E1C" w:rsidRPr="008A2229" w:rsidRDefault="00002E1C" w:rsidP="002E3355">
            <w:pPr>
              <w:jc w:val="center"/>
              <w:rPr>
                <w:rFonts w:cs="Times New Roman"/>
                <w:sz w:val="26"/>
                <w:szCs w:val="26"/>
              </w:rPr>
            </w:pPr>
          </w:p>
        </w:tc>
        <w:tc>
          <w:tcPr>
            <w:tcW w:w="1771" w:type="dxa"/>
            <w:vMerge/>
            <w:vAlign w:val="center"/>
          </w:tcPr>
          <w:p w14:paraId="10478928" w14:textId="77777777" w:rsidR="00002E1C" w:rsidRPr="008A2229" w:rsidRDefault="00002E1C" w:rsidP="002E3355">
            <w:pPr>
              <w:widowControl w:val="0"/>
              <w:spacing w:before="20" w:after="80"/>
              <w:jc w:val="center"/>
              <w:rPr>
                <w:rFonts w:cs="Times New Roman"/>
                <w:b/>
                <w:color w:val="000000" w:themeColor="text1"/>
                <w:sz w:val="26"/>
                <w:szCs w:val="26"/>
              </w:rPr>
            </w:pPr>
          </w:p>
        </w:tc>
        <w:tc>
          <w:tcPr>
            <w:tcW w:w="2790" w:type="dxa"/>
            <w:vAlign w:val="center"/>
          </w:tcPr>
          <w:p w14:paraId="23658685" w14:textId="77777777" w:rsidR="00002E1C" w:rsidRPr="008A2229" w:rsidRDefault="00002E1C" w:rsidP="002E3355">
            <w:pPr>
              <w:widowControl w:val="0"/>
              <w:spacing w:before="20" w:after="80"/>
              <w:jc w:val="both"/>
              <w:rPr>
                <w:rFonts w:cs="Times New Roman"/>
                <w:color w:val="000000" w:themeColor="text1"/>
                <w:sz w:val="26"/>
                <w:szCs w:val="26"/>
              </w:rPr>
            </w:pPr>
            <w:r w:rsidRPr="008A2229">
              <w:rPr>
                <w:rFonts w:cs="Times New Roman"/>
                <w:bCs/>
                <w:color w:val="000000" w:themeColor="text1"/>
                <w:sz w:val="26"/>
                <w:szCs w:val="26"/>
              </w:rPr>
              <w:t>1.2. Thuyết êlectron - Định luật bảo toàn điện tích</w:t>
            </w:r>
          </w:p>
        </w:tc>
        <w:tc>
          <w:tcPr>
            <w:tcW w:w="702" w:type="dxa"/>
            <w:vAlign w:val="center"/>
          </w:tcPr>
          <w:p w14:paraId="08E65EA2"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51" w:type="dxa"/>
            <w:shd w:val="clear" w:color="auto" w:fill="F2F2F2" w:themeFill="background1" w:themeFillShade="F2"/>
            <w:vAlign w:val="center"/>
          </w:tcPr>
          <w:p w14:paraId="08C916D1"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0,75</w:t>
            </w:r>
          </w:p>
        </w:tc>
        <w:tc>
          <w:tcPr>
            <w:tcW w:w="702" w:type="dxa"/>
            <w:vAlign w:val="center"/>
          </w:tcPr>
          <w:p w14:paraId="257CF89D"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51" w:type="dxa"/>
            <w:shd w:val="clear" w:color="auto" w:fill="F2F2F2" w:themeFill="background1" w:themeFillShade="F2"/>
            <w:vAlign w:val="center"/>
          </w:tcPr>
          <w:p w14:paraId="465A6AB6"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11" w:type="dxa"/>
            <w:vMerge/>
          </w:tcPr>
          <w:p w14:paraId="15BCB37E" w14:textId="23B29700" w:rsidR="00002E1C" w:rsidRPr="008A2229" w:rsidRDefault="00002E1C" w:rsidP="002E3355">
            <w:pPr>
              <w:jc w:val="center"/>
              <w:rPr>
                <w:rFonts w:cs="Times New Roman"/>
                <w:sz w:val="26"/>
                <w:szCs w:val="26"/>
              </w:rPr>
            </w:pPr>
          </w:p>
        </w:tc>
        <w:tc>
          <w:tcPr>
            <w:tcW w:w="751" w:type="dxa"/>
            <w:vMerge/>
          </w:tcPr>
          <w:p w14:paraId="033EA76B" w14:textId="77777777" w:rsidR="00002E1C" w:rsidRPr="008A2229" w:rsidRDefault="00002E1C" w:rsidP="002E3355">
            <w:pPr>
              <w:jc w:val="center"/>
              <w:rPr>
                <w:rFonts w:cs="Times New Roman"/>
                <w:sz w:val="26"/>
                <w:szCs w:val="26"/>
              </w:rPr>
            </w:pPr>
          </w:p>
        </w:tc>
        <w:tc>
          <w:tcPr>
            <w:tcW w:w="679" w:type="dxa"/>
            <w:vAlign w:val="center"/>
          </w:tcPr>
          <w:p w14:paraId="15A961A8" w14:textId="70435AC6" w:rsidR="00002E1C" w:rsidRPr="008A2229" w:rsidRDefault="00002E1C" w:rsidP="002E3355">
            <w:pPr>
              <w:jc w:val="center"/>
              <w:rPr>
                <w:rFonts w:cs="Times New Roman"/>
                <w:sz w:val="26"/>
                <w:szCs w:val="26"/>
              </w:rPr>
            </w:pPr>
          </w:p>
        </w:tc>
        <w:tc>
          <w:tcPr>
            <w:tcW w:w="751" w:type="dxa"/>
            <w:vAlign w:val="center"/>
          </w:tcPr>
          <w:p w14:paraId="1E141CD6" w14:textId="7B25B2A5" w:rsidR="00002E1C" w:rsidRPr="008A2229" w:rsidRDefault="00002E1C" w:rsidP="002E3355">
            <w:pPr>
              <w:jc w:val="center"/>
              <w:rPr>
                <w:rFonts w:cs="Times New Roman"/>
                <w:sz w:val="26"/>
                <w:szCs w:val="26"/>
              </w:rPr>
            </w:pPr>
          </w:p>
        </w:tc>
        <w:tc>
          <w:tcPr>
            <w:tcW w:w="865" w:type="dxa"/>
            <w:vAlign w:val="center"/>
          </w:tcPr>
          <w:p w14:paraId="04A30E12" w14:textId="2C19D514" w:rsidR="00002E1C" w:rsidRPr="008A2229" w:rsidRDefault="00002E1C" w:rsidP="002E3355">
            <w:pPr>
              <w:jc w:val="center"/>
              <w:rPr>
                <w:rFonts w:cs="Times New Roman"/>
                <w:sz w:val="26"/>
                <w:szCs w:val="26"/>
              </w:rPr>
            </w:pPr>
            <w:r>
              <w:rPr>
                <w:rFonts w:cs="Times New Roman"/>
                <w:sz w:val="26"/>
                <w:szCs w:val="26"/>
              </w:rPr>
              <w:t>2</w:t>
            </w:r>
          </w:p>
        </w:tc>
        <w:tc>
          <w:tcPr>
            <w:tcW w:w="736" w:type="dxa"/>
            <w:vMerge/>
            <w:vAlign w:val="center"/>
          </w:tcPr>
          <w:p w14:paraId="7E5F7139" w14:textId="77777777" w:rsidR="00002E1C" w:rsidRPr="008A2229" w:rsidRDefault="00002E1C" w:rsidP="002E3355">
            <w:pPr>
              <w:jc w:val="center"/>
              <w:rPr>
                <w:rFonts w:cs="Times New Roman"/>
                <w:sz w:val="26"/>
                <w:szCs w:val="26"/>
              </w:rPr>
            </w:pPr>
          </w:p>
        </w:tc>
        <w:tc>
          <w:tcPr>
            <w:tcW w:w="990" w:type="dxa"/>
            <w:vMerge/>
            <w:shd w:val="clear" w:color="auto" w:fill="F2F2F2" w:themeFill="background1" w:themeFillShade="F2"/>
            <w:vAlign w:val="center"/>
          </w:tcPr>
          <w:p w14:paraId="2E8789C0" w14:textId="77777777" w:rsidR="00002E1C" w:rsidRPr="008A2229" w:rsidRDefault="00002E1C" w:rsidP="002E3355">
            <w:pPr>
              <w:jc w:val="center"/>
              <w:rPr>
                <w:rFonts w:cs="Times New Roman"/>
                <w:sz w:val="26"/>
                <w:szCs w:val="26"/>
              </w:rPr>
            </w:pPr>
          </w:p>
        </w:tc>
        <w:tc>
          <w:tcPr>
            <w:tcW w:w="918" w:type="dxa"/>
          </w:tcPr>
          <w:p w14:paraId="20BC4FE9" w14:textId="77777777" w:rsidR="00002E1C" w:rsidRPr="008A2229" w:rsidRDefault="00002E1C" w:rsidP="002E3355">
            <w:pPr>
              <w:jc w:val="center"/>
              <w:rPr>
                <w:rFonts w:cs="Times New Roman"/>
                <w:sz w:val="26"/>
                <w:szCs w:val="26"/>
              </w:rPr>
            </w:pPr>
          </w:p>
        </w:tc>
      </w:tr>
      <w:tr w:rsidR="00002E1C" w:rsidRPr="008A2229" w14:paraId="26C3E53F" w14:textId="77777777" w:rsidTr="00FF327F">
        <w:tc>
          <w:tcPr>
            <w:tcW w:w="564" w:type="dxa"/>
            <w:vMerge/>
          </w:tcPr>
          <w:p w14:paraId="3BC1D89C" w14:textId="77777777" w:rsidR="00002E1C" w:rsidRPr="008A2229" w:rsidRDefault="00002E1C" w:rsidP="002E3355">
            <w:pPr>
              <w:jc w:val="center"/>
              <w:rPr>
                <w:rFonts w:cs="Times New Roman"/>
                <w:sz w:val="26"/>
                <w:szCs w:val="26"/>
              </w:rPr>
            </w:pPr>
          </w:p>
        </w:tc>
        <w:tc>
          <w:tcPr>
            <w:tcW w:w="1771" w:type="dxa"/>
            <w:vMerge/>
            <w:vAlign w:val="center"/>
          </w:tcPr>
          <w:p w14:paraId="169FB2AA" w14:textId="77777777" w:rsidR="00002E1C" w:rsidRPr="008A2229" w:rsidRDefault="00002E1C" w:rsidP="002E3355">
            <w:pPr>
              <w:widowControl w:val="0"/>
              <w:spacing w:before="20" w:after="80"/>
              <w:jc w:val="center"/>
              <w:rPr>
                <w:rFonts w:cs="Times New Roman"/>
                <w:b/>
                <w:color w:val="000000" w:themeColor="text1"/>
                <w:sz w:val="26"/>
                <w:szCs w:val="26"/>
              </w:rPr>
            </w:pPr>
          </w:p>
        </w:tc>
        <w:tc>
          <w:tcPr>
            <w:tcW w:w="2790" w:type="dxa"/>
            <w:vAlign w:val="center"/>
          </w:tcPr>
          <w:p w14:paraId="0795DD02" w14:textId="77777777" w:rsidR="00002E1C" w:rsidRPr="008A2229" w:rsidRDefault="00002E1C" w:rsidP="002E3355">
            <w:pPr>
              <w:widowControl w:val="0"/>
              <w:spacing w:before="20" w:after="80"/>
              <w:jc w:val="both"/>
              <w:rPr>
                <w:rFonts w:cs="Times New Roman"/>
                <w:color w:val="000000" w:themeColor="text1"/>
                <w:sz w:val="26"/>
                <w:szCs w:val="26"/>
              </w:rPr>
            </w:pPr>
            <w:r w:rsidRPr="00A03B1E">
              <w:rPr>
                <w:color w:val="000000" w:themeColor="text1"/>
                <w:sz w:val="26"/>
                <w:szCs w:val="26"/>
              </w:rPr>
              <w:t>1.3</w:t>
            </w:r>
            <w:r>
              <w:rPr>
                <w:color w:val="000000" w:themeColor="text1"/>
                <w:sz w:val="26"/>
                <w:szCs w:val="26"/>
              </w:rPr>
              <w:t>.</w:t>
            </w:r>
            <w:r w:rsidRPr="00A03B1E">
              <w:rPr>
                <w:color w:val="000000" w:themeColor="text1"/>
                <w:sz w:val="26"/>
                <w:szCs w:val="26"/>
              </w:rPr>
              <w:t xml:space="preserve"> Công của lực điện -  Hiệu điện thế</w:t>
            </w:r>
          </w:p>
        </w:tc>
        <w:tc>
          <w:tcPr>
            <w:tcW w:w="702" w:type="dxa"/>
            <w:vAlign w:val="center"/>
          </w:tcPr>
          <w:p w14:paraId="1B4C4083"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51" w:type="dxa"/>
            <w:shd w:val="clear" w:color="auto" w:fill="F2F2F2" w:themeFill="background1" w:themeFillShade="F2"/>
            <w:vAlign w:val="center"/>
          </w:tcPr>
          <w:p w14:paraId="5753B090"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0,75</w:t>
            </w:r>
          </w:p>
        </w:tc>
        <w:tc>
          <w:tcPr>
            <w:tcW w:w="702" w:type="dxa"/>
            <w:vAlign w:val="center"/>
          </w:tcPr>
          <w:p w14:paraId="40A96F63"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51" w:type="dxa"/>
            <w:shd w:val="clear" w:color="auto" w:fill="F2F2F2" w:themeFill="background1" w:themeFillShade="F2"/>
            <w:vAlign w:val="center"/>
          </w:tcPr>
          <w:p w14:paraId="3F22F218"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11" w:type="dxa"/>
            <w:vMerge/>
          </w:tcPr>
          <w:p w14:paraId="3AAE6759" w14:textId="154B1012" w:rsidR="00002E1C" w:rsidRPr="008A2229" w:rsidRDefault="00002E1C" w:rsidP="002E3355">
            <w:pPr>
              <w:jc w:val="center"/>
              <w:rPr>
                <w:rFonts w:cs="Times New Roman"/>
                <w:sz w:val="26"/>
                <w:szCs w:val="26"/>
              </w:rPr>
            </w:pPr>
          </w:p>
        </w:tc>
        <w:tc>
          <w:tcPr>
            <w:tcW w:w="751" w:type="dxa"/>
            <w:vMerge/>
          </w:tcPr>
          <w:p w14:paraId="4FBF98FF" w14:textId="77777777" w:rsidR="00002E1C" w:rsidRPr="008A2229" w:rsidRDefault="00002E1C" w:rsidP="002E3355">
            <w:pPr>
              <w:jc w:val="center"/>
              <w:rPr>
                <w:rFonts w:cs="Times New Roman"/>
                <w:sz w:val="26"/>
                <w:szCs w:val="26"/>
              </w:rPr>
            </w:pPr>
          </w:p>
        </w:tc>
        <w:tc>
          <w:tcPr>
            <w:tcW w:w="679" w:type="dxa"/>
            <w:vAlign w:val="center"/>
          </w:tcPr>
          <w:p w14:paraId="045D5C69" w14:textId="53EC8A68" w:rsidR="00002E1C" w:rsidRPr="008A2229" w:rsidRDefault="00002E1C" w:rsidP="002E3355">
            <w:pPr>
              <w:jc w:val="center"/>
              <w:rPr>
                <w:rFonts w:cs="Times New Roman"/>
                <w:sz w:val="26"/>
                <w:szCs w:val="26"/>
              </w:rPr>
            </w:pPr>
          </w:p>
        </w:tc>
        <w:tc>
          <w:tcPr>
            <w:tcW w:w="751" w:type="dxa"/>
            <w:vAlign w:val="center"/>
          </w:tcPr>
          <w:p w14:paraId="0CAEDF98" w14:textId="62FE616D" w:rsidR="00002E1C" w:rsidRPr="008A2229" w:rsidRDefault="00002E1C" w:rsidP="002E3355">
            <w:pPr>
              <w:jc w:val="center"/>
              <w:rPr>
                <w:rFonts w:cs="Times New Roman"/>
                <w:sz w:val="26"/>
                <w:szCs w:val="26"/>
              </w:rPr>
            </w:pPr>
          </w:p>
        </w:tc>
        <w:tc>
          <w:tcPr>
            <w:tcW w:w="865" w:type="dxa"/>
            <w:vAlign w:val="center"/>
          </w:tcPr>
          <w:p w14:paraId="2BC48D95" w14:textId="76102AE4" w:rsidR="00002E1C" w:rsidRPr="008A2229" w:rsidRDefault="00002E1C" w:rsidP="002E3355">
            <w:pPr>
              <w:jc w:val="center"/>
              <w:rPr>
                <w:rFonts w:cs="Times New Roman"/>
                <w:sz w:val="26"/>
                <w:szCs w:val="26"/>
              </w:rPr>
            </w:pPr>
            <w:r>
              <w:rPr>
                <w:rFonts w:cs="Times New Roman"/>
                <w:sz w:val="26"/>
                <w:szCs w:val="26"/>
              </w:rPr>
              <w:t>2</w:t>
            </w:r>
          </w:p>
        </w:tc>
        <w:tc>
          <w:tcPr>
            <w:tcW w:w="736" w:type="dxa"/>
            <w:vMerge/>
            <w:vAlign w:val="center"/>
          </w:tcPr>
          <w:p w14:paraId="2E784BEC" w14:textId="77777777" w:rsidR="00002E1C" w:rsidRPr="008A2229" w:rsidRDefault="00002E1C" w:rsidP="002E3355">
            <w:pPr>
              <w:jc w:val="center"/>
              <w:rPr>
                <w:rFonts w:cs="Times New Roman"/>
                <w:sz w:val="26"/>
                <w:szCs w:val="26"/>
              </w:rPr>
            </w:pPr>
          </w:p>
        </w:tc>
        <w:tc>
          <w:tcPr>
            <w:tcW w:w="990" w:type="dxa"/>
            <w:vMerge/>
            <w:shd w:val="clear" w:color="auto" w:fill="F2F2F2" w:themeFill="background1" w:themeFillShade="F2"/>
            <w:vAlign w:val="center"/>
          </w:tcPr>
          <w:p w14:paraId="58055873" w14:textId="77777777" w:rsidR="00002E1C" w:rsidRPr="008A2229" w:rsidRDefault="00002E1C" w:rsidP="002E3355">
            <w:pPr>
              <w:jc w:val="center"/>
              <w:rPr>
                <w:rFonts w:cs="Times New Roman"/>
                <w:sz w:val="26"/>
                <w:szCs w:val="26"/>
              </w:rPr>
            </w:pPr>
          </w:p>
        </w:tc>
        <w:tc>
          <w:tcPr>
            <w:tcW w:w="918" w:type="dxa"/>
          </w:tcPr>
          <w:p w14:paraId="601F2B10" w14:textId="77777777" w:rsidR="00002E1C" w:rsidRPr="008A2229" w:rsidRDefault="00002E1C" w:rsidP="002E3355">
            <w:pPr>
              <w:jc w:val="center"/>
              <w:rPr>
                <w:rFonts w:cs="Times New Roman"/>
                <w:sz w:val="26"/>
                <w:szCs w:val="26"/>
              </w:rPr>
            </w:pPr>
          </w:p>
        </w:tc>
      </w:tr>
      <w:tr w:rsidR="002E3355" w:rsidRPr="008A2229" w14:paraId="71E86E4F" w14:textId="77777777" w:rsidTr="00FF327F">
        <w:trPr>
          <w:trHeight w:val="698"/>
        </w:trPr>
        <w:tc>
          <w:tcPr>
            <w:tcW w:w="564" w:type="dxa"/>
            <w:vMerge/>
          </w:tcPr>
          <w:p w14:paraId="443E72F6" w14:textId="77777777" w:rsidR="002E3355" w:rsidRPr="008A2229" w:rsidRDefault="002E3355" w:rsidP="002E3355">
            <w:pPr>
              <w:jc w:val="center"/>
              <w:rPr>
                <w:rFonts w:cs="Times New Roman"/>
                <w:sz w:val="26"/>
                <w:szCs w:val="26"/>
              </w:rPr>
            </w:pPr>
          </w:p>
        </w:tc>
        <w:tc>
          <w:tcPr>
            <w:tcW w:w="1771" w:type="dxa"/>
            <w:vMerge/>
            <w:vAlign w:val="center"/>
          </w:tcPr>
          <w:p w14:paraId="2ACD0F60" w14:textId="77777777" w:rsidR="002E3355" w:rsidRPr="008A2229" w:rsidRDefault="002E3355" w:rsidP="002E3355">
            <w:pPr>
              <w:widowControl w:val="0"/>
              <w:spacing w:before="20" w:after="80"/>
              <w:jc w:val="center"/>
              <w:rPr>
                <w:rFonts w:cs="Times New Roman"/>
                <w:b/>
                <w:color w:val="000000" w:themeColor="text1"/>
                <w:sz w:val="26"/>
                <w:szCs w:val="26"/>
              </w:rPr>
            </w:pPr>
          </w:p>
        </w:tc>
        <w:tc>
          <w:tcPr>
            <w:tcW w:w="2790" w:type="dxa"/>
          </w:tcPr>
          <w:p w14:paraId="17D39EB5" w14:textId="77777777" w:rsidR="002E3355" w:rsidRPr="00A03B1E" w:rsidRDefault="002E3355" w:rsidP="002E3355">
            <w:pPr>
              <w:widowControl w:val="0"/>
              <w:spacing w:before="20" w:after="80"/>
              <w:rPr>
                <w:color w:val="000000" w:themeColor="text1"/>
                <w:sz w:val="26"/>
                <w:szCs w:val="26"/>
              </w:rPr>
            </w:pPr>
            <w:r w:rsidRPr="00A03B1E">
              <w:rPr>
                <w:color w:val="000000" w:themeColor="text1"/>
                <w:sz w:val="26"/>
                <w:szCs w:val="26"/>
              </w:rPr>
              <w:t>1.4</w:t>
            </w:r>
            <w:r>
              <w:rPr>
                <w:color w:val="000000" w:themeColor="text1"/>
                <w:sz w:val="26"/>
                <w:szCs w:val="26"/>
              </w:rPr>
              <w:t>.</w:t>
            </w:r>
            <w:r w:rsidRPr="00A03B1E">
              <w:rPr>
                <w:color w:val="000000" w:themeColor="text1"/>
                <w:sz w:val="26"/>
                <w:szCs w:val="26"/>
              </w:rPr>
              <w:t xml:space="preserve"> Điện trường</w:t>
            </w:r>
          </w:p>
        </w:tc>
        <w:tc>
          <w:tcPr>
            <w:tcW w:w="702" w:type="dxa"/>
            <w:vAlign w:val="center"/>
          </w:tcPr>
          <w:p w14:paraId="2C7C4E83"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51" w:type="dxa"/>
            <w:shd w:val="clear" w:color="auto" w:fill="F2F2F2" w:themeFill="background1" w:themeFillShade="F2"/>
            <w:vAlign w:val="center"/>
          </w:tcPr>
          <w:p w14:paraId="37DCB961"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0,75</w:t>
            </w:r>
          </w:p>
        </w:tc>
        <w:tc>
          <w:tcPr>
            <w:tcW w:w="702" w:type="dxa"/>
            <w:vAlign w:val="center"/>
          </w:tcPr>
          <w:p w14:paraId="29C08426"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51" w:type="dxa"/>
            <w:shd w:val="clear" w:color="auto" w:fill="F2F2F2" w:themeFill="background1" w:themeFillShade="F2"/>
            <w:vAlign w:val="center"/>
          </w:tcPr>
          <w:p w14:paraId="599A6B56"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11" w:type="dxa"/>
          </w:tcPr>
          <w:p w14:paraId="1414B1AA" w14:textId="77777777" w:rsidR="002E3355" w:rsidRPr="008A2229" w:rsidRDefault="002E3355" w:rsidP="002E3355">
            <w:pPr>
              <w:jc w:val="center"/>
              <w:rPr>
                <w:rFonts w:cs="Times New Roman"/>
                <w:sz w:val="26"/>
                <w:szCs w:val="26"/>
              </w:rPr>
            </w:pPr>
          </w:p>
        </w:tc>
        <w:tc>
          <w:tcPr>
            <w:tcW w:w="751" w:type="dxa"/>
          </w:tcPr>
          <w:p w14:paraId="78F07E0D" w14:textId="77777777" w:rsidR="002E3355" w:rsidRPr="008A2229" w:rsidRDefault="002E3355" w:rsidP="002E3355">
            <w:pPr>
              <w:jc w:val="center"/>
              <w:rPr>
                <w:rFonts w:cs="Times New Roman"/>
                <w:sz w:val="26"/>
                <w:szCs w:val="26"/>
              </w:rPr>
            </w:pPr>
          </w:p>
        </w:tc>
        <w:tc>
          <w:tcPr>
            <w:tcW w:w="679" w:type="dxa"/>
            <w:vAlign w:val="center"/>
          </w:tcPr>
          <w:p w14:paraId="3D20BAE0" w14:textId="77777777" w:rsidR="002E3355" w:rsidRPr="008A2229" w:rsidRDefault="002E3355" w:rsidP="002E3355">
            <w:pPr>
              <w:jc w:val="center"/>
              <w:rPr>
                <w:rFonts w:cs="Times New Roman"/>
                <w:sz w:val="26"/>
                <w:szCs w:val="26"/>
              </w:rPr>
            </w:pPr>
          </w:p>
        </w:tc>
        <w:tc>
          <w:tcPr>
            <w:tcW w:w="751" w:type="dxa"/>
            <w:vAlign w:val="center"/>
          </w:tcPr>
          <w:p w14:paraId="2BADEA7C" w14:textId="77777777" w:rsidR="002E3355" w:rsidRPr="008A2229" w:rsidRDefault="002E3355" w:rsidP="002E3355">
            <w:pPr>
              <w:jc w:val="center"/>
              <w:rPr>
                <w:rFonts w:cs="Times New Roman"/>
                <w:sz w:val="26"/>
                <w:szCs w:val="26"/>
              </w:rPr>
            </w:pPr>
          </w:p>
        </w:tc>
        <w:tc>
          <w:tcPr>
            <w:tcW w:w="865" w:type="dxa"/>
            <w:vAlign w:val="center"/>
          </w:tcPr>
          <w:p w14:paraId="4A0958FC" w14:textId="35440A8B" w:rsidR="002E3355" w:rsidRPr="008A2229" w:rsidRDefault="00002E1C" w:rsidP="002E3355">
            <w:pPr>
              <w:jc w:val="center"/>
              <w:rPr>
                <w:rFonts w:cs="Times New Roman"/>
                <w:sz w:val="26"/>
                <w:szCs w:val="26"/>
              </w:rPr>
            </w:pPr>
            <w:r>
              <w:rPr>
                <w:rFonts w:cs="Times New Roman"/>
                <w:sz w:val="26"/>
                <w:szCs w:val="26"/>
              </w:rPr>
              <w:t>2</w:t>
            </w:r>
          </w:p>
        </w:tc>
        <w:tc>
          <w:tcPr>
            <w:tcW w:w="736" w:type="dxa"/>
            <w:vAlign w:val="center"/>
          </w:tcPr>
          <w:p w14:paraId="63A78F64" w14:textId="77777777" w:rsidR="002E3355" w:rsidRPr="008A2229" w:rsidRDefault="002E3355" w:rsidP="002E3355">
            <w:pPr>
              <w:jc w:val="center"/>
              <w:rPr>
                <w:rFonts w:cs="Times New Roman"/>
                <w:sz w:val="26"/>
                <w:szCs w:val="26"/>
              </w:rPr>
            </w:pPr>
          </w:p>
        </w:tc>
        <w:tc>
          <w:tcPr>
            <w:tcW w:w="990" w:type="dxa"/>
            <w:shd w:val="clear" w:color="auto" w:fill="F2F2F2" w:themeFill="background1" w:themeFillShade="F2"/>
            <w:vAlign w:val="center"/>
          </w:tcPr>
          <w:p w14:paraId="2E34D2FC" w14:textId="6EA72FFF" w:rsidR="002E3355" w:rsidRPr="008A2229" w:rsidRDefault="00620640" w:rsidP="002E3355">
            <w:pPr>
              <w:jc w:val="center"/>
              <w:rPr>
                <w:rFonts w:cs="Times New Roman"/>
                <w:sz w:val="26"/>
                <w:szCs w:val="26"/>
              </w:rPr>
            </w:pPr>
            <w:r>
              <w:rPr>
                <w:rFonts w:cs="Times New Roman"/>
                <w:sz w:val="26"/>
                <w:szCs w:val="26"/>
              </w:rPr>
              <w:t>1,75</w:t>
            </w:r>
          </w:p>
        </w:tc>
        <w:tc>
          <w:tcPr>
            <w:tcW w:w="918" w:type="dxa"/>
          </w:tcPr>
          <w:p w14:paraId="3B8ED75A" w14:textId="77777777" w:rsidR="002E3355" w:rsidRPr="008A2229" w:rsidRDefault="002E3355" w:rsidP="002E3355">
            <w:pPr>
              <w:jc w:val="center"/>
              <w:rPr>
                <w:rFonts w:cs="Times New Roman"/>
                <w:sz w:val="26"/>
                <w:szCs w:val="26"/>
              </w:rPr>
            </w:pPr>
          </w:p>
        </w:tc>
      </w:tr>
      <w:tr w:rsidR="002E3355" w:rsidRPr="008A2229" w14:paraId="7F239E50" w14:textId="77777777" w:rsidTr="00FF327F">
        <w:tc>
          <w:tcPr>
            <w:tcW w:w="564" w:type="dxa"/>
            <w:vMerge/>
          </w:tcPr>
          <w:p w14:paraId="7CDCCC00" w14:textId="77777777" w:rsidR="002E3355" w:rsidRPr="008A2229" w:rsidRDefault="002E3355" w:rsidP="002E3355">
            <w:pPr>
              <w:jc w:val="center"/>
              <w:rPr>
                <w:rFonts w:cs="Times New Roman"/>
                <w:sz w:val="26"/>
                <w:szCs w:val="26"/>
              </w:rPr>
            </w:pPr>
          </w:p>
        </w:tc>
        <w:tc>
          <w:tcPr>
            <w:tcW w:w="1771" w:type="dxa"/>
            <w:vMerge/>
            <w:vAlign w:val="center"/>
          </w:tcPr>
          <w:p w14:paraId="3D8B0D38" w14:textId="77777777" w:rsidR="002E3355" w:rsidRPr="008A2229" w:rsidRDefault="002E3355" w:rsidP="002E3355">
            <w:pPr>
              <w:widowControl w:val="0"/>
              <w:spacing w:before="20" w:after="80"/>
              <w:jc w:val="center"/>
              <w:rPr>
                <w:rFonts w:cs="Times New Roman"/>
                <w:b/>
                <w:color w:val="000000" w:themeColor="text1"/>
                <w:sz w:val="26"/>
                <w:szCs w:val="26"/>
              </w:rPr>
            </w:pPr>
          </w:p>
        </w:tc>
        <w:tc>
          <w:tcPr>
            <w:tcW w:w="2790" w:type="dxa"/>
            <w:vAlign w:val="center"/>
          </w:tcPr>
          <w:p w14:paraId="1A86E281" w14:textId="77777777" w:rsidR="002E3355" w:rsidRPr="008A2229" w:rsidRDefault="002E3355" w:rsidP="002E3355">
            <w:pPr>
              <w:widowControl w:val="0"/>
              <w:spacing w:before="20" w:after="80"/>
              <w:jc w:val="both"/>
              <w:rPr>
                <w:rFonts w:cs="Times New Roman"/>
                <w:bCs/>
                <w:color w:val="000000" w:themeColor="text1"/>
                <w:sz w:val="26"/>
                <w:szCs w:val="26"/>
              </w:rPr>
            </w:pPr>
            <w:r w:rsidRPr="008A2229">
              <w:rPr>
                <w:rFonts w:cs="Times New Roman"/>
                <w:bCs/>
                <w:color w:val="000000" w:themeColor="text1"/>
                <w:sz w:val="26"/>
                <w:szCs w:val="26"/>
              </w:rPr>
              <w:t>1.5. Tụ điện</w:t>
            </w:r>
          </w:p>
        </w:tc>
        <w:tc>
          <w:tcPr>
            <w:tcW w:w="702" w:type="dxa"/>
            <w:vAlign w:val="center"/>
          </w:tcPr>
          <w:p w14:paraId="43AC3B71"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51" w:type="dxa"/>
            <w:shd w:val="clear" w:color="auto" w:fill="F2F2F2" w:themeFill="background1" w:themeFillShade="F2"/>
            <w:vAlign w:val="center"/>
          </w:tcPr>
          <w:p w14:paraId="417129F4"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0,75</w:t>
            </w:r>
          </w:p>
        </w:tc>
        <w:tc>
          <w:tcPr>
            <w:tcW w:w="702" w:type="dxa"/>
            <w:vAlign w:val="center"/>
          </w:tcPr>
          <w:p w14:paraId="2D634F8E"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51" w:type="dxa"/>
            <w:shd w:val="clear" w:color="auto" w:fill="F2F2F2" w:themeFill="background1" w:themeFillShade="F2"/>
            <w:vAlign w:val="center"/>
          </w:tcPr>
          <w:p w14:paraId="55EFD33A"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11" w:type="dxa"/>
          </w:tcPr>
          <w:p w14:paraId="6C872D56" w14:textId="77777777" w:rsidR="002E3355" w:rsidRPr="008A2229" w:rsidRDefault="002E3355" w:rsidP="002E3355">
            <w:pPr>
              <w:jc w:val="center"/>
              <w:rPr>
                <w:rFonts w:cs="Times New Roman"/>
                <w:sz w:val="26"/>
                <w:szCs w:val="26"/>
              </w:rPr>
            </w:pPr>
          </w:p>
        </w:tc>
        <w:tc>
          <w:tcPr>
            <w:tcW w:w="751" w:type="dxa"/>
          </w:tcPr>
          <w:p w14:paraId="18E33135" w14:textId="77777777" w:rsidR="002E3355" w:rsidRPr="008A2229" w:rsidRDefault="002E3355" w:rsidP="002E3355">
            <w:pPr>
              <w:jc w:val="center"/>
              <w:rPr>
                <w:rFonts w:cs="Times New Roman"/>
                <w:sz w:val="26"/>
                <w:szCs w:val="26"/>
              </w:rPr>
            </w:pPr>
          </w:p>
        </w:tc>
        <w:tc>
          <w:tcPr>
            <w:tcW w:w="679" w:type="dxa"/>
            <w:vAlign w:val="center"/>
          </w:tcPr>
          <w:p w14:paraId="5EE3868F" w14:textId="77777777" w:rsidR="002E3355" w:rsidRPr="008A2229" w:rsidRDefault="002E3355" w:rsidP="002E3355">
            <w:pPr>
              <w:jc w:val="center"/>
              <w:rPr>
                <w:rFonts w:cs="Times New Roman"/>
                <w:sz w:val="26"/>
                <w:szCs w:val="26"/>
              </w:rPr>
            </w:pPr>
          </w:p>
        </w:tc>
        <w:tc>
          <w:tcPr>
            <w:tcW w:w="751" w:type="dxa"/>
            <w:vAlign w:val="center"/>
          </w:tcPr>
          <w:p w14:paraId="59AE00A7" w14:textId="77777777" w:rsidR="002E3355" w:rsidRPr="008A2229" w:rsidRDefault="002E3355" w:rsidP="002E3355">
            <w:pPr>
              <w:jc w:val="center"/>
              <w:rPr>
                <w:rFonts w:cs="Times New Roman"/>
                <w:sz w:val="26"/>
                <w:szCs w:val="26"/>
              </w:rPr>
            </w:pPr>
          </w:p>
        </w:tc>
        <w:tc>
          <w:tcPr>
            <w:tcW w:w="865" w:type="dxa"/>
            <w:vAlign w:val="center"/>
          </w:tcPr>
          <w:p w14:paraId="035BE54E" w14:textId="0E554D57" w:rsidR="002E3355" w:rsidRPr="008A2229" w:rsidRDefault="00002E1C" w:rsidP="002E3355">
            <w:pPr>
              <w:jc w:val="center"/>
              <w:rPr>
                <w:rFonts w:cs="Times New Roman"/>
                <w:sz w:val="26"/>
                <w:szCs w:val="26"/>
              </w:rPr>
            </w:pPr>
            <w:r>
              <w:rPr>
                <w:rFonts w:cs="Times New Roman"/>
                <w:sz w:val="26"/>
                <w:szCs w:val="26"/>
              </w:rPr>
              <w:t>2</w:t>
            </w:r>
          </w:p>
        </w:tc>
        <w:tc>
          <w:tcPr>
            <w:tcW w:w="736" w:type="dxa"/>
            <w:vAlign w:val="center"/>
          </w:tcPr>
          <w:p w14:paraId="7778A49E" w14:textId="77777777" w:rsidR="002E3355" w:rsidRPr="008A2229" w:rsidRDefault="002E3355" w:rsidP="002E3355">
            <w:pPr>
              <w:jc w:val="center"/>
              <w:rPr>
                <w:rFonts w:cs="Times New Roman"/>
                <w:sz w:val="26"/>
                <w:szCs w:val="26"/>
              </w:rPr>
            </w:pPr>
          </w:p>
        </w:tc>
        <w:tc>
          <w:tcPr>
            <w:tcW w:w="990" w:type="dxa"/>
            <w:shd w:val="clear" w:color="auto" w:fill="F2F2F2" w:themeFill="background1" w:themeFillShade="F2"/>
            <w:vAlign w:val="center"/>
          </w:tcPr>
          <w:p w14:paraId="6A5045F2" w14:textId="7DF869C2" w:rsidR="002E3355" w:rsidRPr="008A2229" w:rsidRDefault="00620640" w:rsidP="002E3355">
            <w:pPr>
              <w:jc w:val="center"/>
              <w:rPr>
                <w:rFonts w:cs="Times New Roman"/>
                <w:sz w:val="26"/>
                <w:szCs w:val="26"/>
              </w:rPr>
            </w:pPr>
            <w:r>
              <w:rPr>
                <w:rFonts w:cs="Times New Roman"/>
                <w:sz w:val="26"/>
                <w:szCs w:val="26"/>
              </w:rPr>
              <w:t>1,75</w:t>
            </w:r>
          </w:p>
        </w:tc>
        <w:tc>
          <w:tcPr>
            <w:tcW w:w="918" w:type="dxa"/>
          </w:tcPr>
          <w:p w14:paraId="24983B31" w14:textId="77777777" w:rsidR="002E3355" w:rsidRPr="008A2229" w:rsidRDefault="002E3355" w:rsidP="002E3355">
            <w:pPr>
              <w:jc w:val="center"/>
              <w:rPr>
                <w:rFonts w:cs="Times New Roman"/>
                <w:sz w:val="26"/>
                <w:szCs w:val="26"/>
              </w:rPr>
            </w:pPr>
          </w:p>
        </w:tc>
      </w:tr>
      <w:tr w:rsidR="002E3355" w:rsidRPr="008A2229" w14:paraId="39A36C62" w14:textId="77777777" w:rsidTr="00FF327F">
        <w:tc>
          <w:tcPr>
            <w:tcW w:w="564" w:type="dxa"/>
            <w:vMerge w:val="restart"/>
          </w:tcPr>
          <w:p w14:paraId="147D6943" w14:textId="77777777" w:rsidR="002E3355" w:rsidRPr="008A2229" w:rsidRDefault="002E3355" w:rsidP="002E3355">
            <w:pPr>
              <w:jc w:val="center"/>
              <w:rPr>
                <w:rFonts w:cs="Times New Roman"/>
                <w:sz w:val="26"/>
                <w:szCs w:val="26"/>
              </w:rPr>
            </w:pPr>
            <w:r w:rsidRPr="008A2229">
              <w:rPr>
                <w:rFonts w:cs="Times New Roman"/>
                <w:sz w:val="26"/>
                <w:szCs w:val="26"/>
              </w:rPr>
              <w:t>2</w:t>
            </w:r>
          </w:p>
        </w:tc>
        <w:tc>
          <w:tcPr>
            <w:tcW w:w="1771" w:type="dxa"/>
            <w:vMerge w:val="restart"/>
            <w:vAlign w:val="center"/>
          </w:tcPr>
          <w:p w14:paraId="2A3BEF1B" w14:textId="77777777" w:rsidR="002E3355" w:rsidRPr="008A2229" w:rsidRDefault="002E3355" w:rsidP="002E3355">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Dòng điện không đổi</w:t>
            </w:r>
          </w:p>
        </w:tc>
        <w:tc>
          <w:tcPr>
            <w:tcW w:w="2790" w:type="dxa"/>
          </w:tcPr>
          <w:p w14:paraId="5850A863" w14:textId="77777777" w:rsidR="002E3355" w:rsidRPr="00A03B1E" w:rsidRDefault="002E3355" w:rsidP="002E3355">
            <w:pPr>
              <w:widowControl w:val="0"/>
              <w:spacing w:before="20" w:after="80"/>
              <w:rPr>
                <w:color w:val="000000" w:themeColor="text1"/>
                <w:sz w:val="26"/>
                <w:szCs w:val="26"/>
              </w:rPr>
            </w:pPr>
            <w:r w:rsidRPr="00A03B1E">
              <w:rPr>
                <w:color w:val="000000" w:themeColor="text1"/>
                <w:sz w:val="26"/>
                <w:szCs w:val="26"/>
              </w:rPr>
              <w:t>2.1</w:t>
            </w:r>
            <w:r>
              <w:rPr>
                <w:color w:val="000000" w:themeColor="text1"/>
                <w:sz w:val="26"/>
                <w:szCs w:val="26"/>
              </w:rPr>
              <w:t>.</w:t>
            </w:r>
            <w:r w:rsidRPr="00A03B1E">
              <w:rPr>
                <w:color w:val="000000" w:themeColor="text1"/>
                <w:sz w:val="26"/>
                <w:szCs w:val="26"/>
              </w:rPr>
              <w:t xml:space="preserve"> Dòng điện không đổi – Nguồn điện</w:t>
            </w:r>
          </w:p>
        </w:tc>
        <w:tc>
          <w:tcPr>
            <w:tcW w:w="702" w:type="dxa"/>
            <w:vAlign w:val="center"/>
          </w:tcPr>
          <w:p w14:paraId="2958C60B"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2</w:t>
            </w:r>
          </w:p>
        </w:tc>
        <w:tc>
          <w:tcPr>
            <w:tcW w:w="751" w:type="dxa"/>
            <w:shd w:val="clear" w:color="auto" w:fill="F2F2F2" w:themeFill="background1" w:themeFillShade="F2"/>
            <w:vAlign w:val="center"/>
          </w:tcPr>
          <w:p w14:paraId="4DB252EF"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1,5</w:t>
            </w:r>
          </w:p>
        </w:tc>
        <w:tc>
          <w:tcPr>
            <w:tcW w:w="702" w:type="dxa"/>
            <w:vAlign w:val="center"/>
          </w:tcPr>
          <w:p w14:paraId="4D248AD7"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51" w:type="dxa"/>
            <w:shd w:val="clear" w:color="auto" w:fill="F2F2F2" w:themeFill="background1" w:themeFillShade="F2"/>
            <w:vAlign w:val="center"/>
          </w:tcPr>
          <w:p w14:paraId="0DEF4927"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11" w:type="dxa"/>
          </w:tcPr>
          <w:p w14:paraId="2FD617FD" w14:textId="77777777" w:rsidR="002E3355" w:rsidRPr="008A2229" w:rsidRDefault="002E3355" w:rsidP="002E3355">
            <w:pPr>
              <w:jc w:val="center"/>
              <w:rPr>
                <w:rFonts w:cs="Times New Roman"/>
                <w:sz w:val="26"/>
                <w:szCs w:val="26"/>
              </w:rPr>
            </w:pPr>
          </w:p>
        </w:tc>
        <w:tc>
          <w:tcPr>
            <w:tcW w:w="751" w:type="dxa"/>
          </w:tcPr>
          <w:p w14:paraId="43630EF0" w14:textId="77777777" w:rsidR="002E3355" w:rsidRPr="008A2229" w:rsidRDefault="002E3355" w:rsidP="002E3355">
            <w:pPr>
              <w:jc w:val="center"/>
              <w:rPr>
                <w:rFonts w:cs="Times New Roman"/>
                <w:sz w:val="26"/>
                <w:szCs w:val="26"/>
              </w:rPr>
            </w:pPr>
          </w:p>
        </w:tc>
        <w:tc>
          <w:tcPr>
            <w:tcW w:w="679" w:type="dxa"/>
            <w:vAlign w:val="center"/>
          </w:tcPr>
          <w:p w14:paraId="4A40F8B6" w14:textId="77777777" w:rsidR="002E3355" w:rsidRPr="008A2229" w:rsidRDefault="002E3355" w:rsidP="002E3355">
            <w:pPr>
              <w:jc w:val="center"/>
              <w:rPr>
                <w:rFonts w:cs="Times New Roman"/>
                <w:sz w:val="26"/>
                <w:szCs w:val="26"/>
              </w:rPr>
            </w:pPr>
          </w:p>
        </w:tc>
        <w:tc>
          <w:tcPr>
            <w:tcW w:w="751" w:type="dxa"/>
            <w:vAlign w:val="center"/>
          </w:tcPr>
          <w:p w14:paraId="39922AB2" w14:textId="77777777" w:rsidR="002E3355" w:rsidRPr="008A2229" w:rsidRDefault="002E3355" w:rsidP="002E3355">
            <w:pPr>
              <w:jc w:val="center"/>
              <w:rPr>
                <w:rFonts w:cs="Times New Roman"/>
                <w:sz w:val="26"/>
                <w:szCs w:val="26"/>
              </w:rPr>
            </w:pPr>
          </w:p>
        </w:tc>
        <w:tc>
          <w:tcPr>
            <w:tcW w:w="865" w:type="dxa"/>
            <w:vAlign w:val="center"/>
          </w:tcPr>
          <w:p w14:paraId="377CBA91" w14:textId="7984CA15" w:rsidR="002E3355" w:rsidRPr="008A2229" w:rsidRDefault="00002E1C" w:rsidP="002E3355">
            <w:pPr>
              <w:jc w:val="center"/>
              <w:rPr>
                <w:rFonts w:cs="Times New Roman"/>
                <w:sz w:val="26"/>
                <w:szCs w:val="26"/>
              </w:rPr>
            </w:pPr>
            <w:r>
              <w:rPr>
                <w:rFonts w:cs="Times New Roman"/>
                <w:sz w:val="26"/>
                <w:szCs w:val="26"/>
              </w:rPr>
              <w:t>3</w:t>
            </w:r>
          </w:p>
        </w:tc>
        <w:tc>
          <w:tcPr>
            <w:tcW w:w="736" w:type="dxa"/>
            <w:vAlign w:val="center"/>
          </w:tcPr>
          <w:p w14:paraId="470E2697" w14:textId="77777777" w:rsidR="002E3355" w:rsidRPr="008A2229" w:rsidRDefault="002E3355" w:rsidP="002E3355">
            <w:pPr>
              <w:jc w:val="center"/>
              <w:rPr>
                <w:rFonts w:cs="Times New Roman"/>
                <w:sz w:val="26"/>
                <w:szCs w:val="26"/>
              </w:rPr>
            </w:pPr>
          </w:p>
        </w:tc>
        <w:tc>
          <w:tcPr>
            <w:tcW w:w="990" w:type="dxa"/>
            <w:shd w:val="clear" w:color="auto" w:fill="F2F2F2" w:themeFill="background1" w:themeFillShade="F2"/>
            <w:vAlign w:val="center"/>
          </w:tcPr>
          <w:p w14:paraId="04EB4780" w14:textId="24457E6D" w:rsidR="002E3355" w:rsidRPr="008A2229" w:rsidRDefault="00620640" w:rsidP="002E3355">
            <w:pPr>
              <w:jc w:val="center"/>
              <w:rPr>
                <w:rFonts w:cs="Times New Roman"/>
                <w:sz w:val="26"/>
                <w:szCs w:val="26"/>
              </w:rPr>
            </w:pPr>
            <w:r>
              <w:rPr>
                <w:rFonts w:cs="Times New Roman"/>
                <w:sz w:val="26"/>
                <w:szCs w:val="26"/>
              </w:rPr>
              <w:t>2,5</w:t>
            </w:r>
          </w:p>
        </w:tc>
        <w:tc>
          <w:tcPr>
            <w:tcW w:w="918" w:type="dxa"/>
          </w:tcPr>
          <w:p w14:paraId="5122A868" w14:textId="77777777" w:rsidR="002E3355" w:rsidRPr="008A2229" w:rsidRDefault="002E3355" w:rsidP="002E3355">
            <w:pPr>
              <w:jc w:val="center"/>
              <w:rPr>
                <w:rFonts w:cs="Times New Roman"/>
                <w:sz w:val="26"/>
                <w:szCs w:val="26"/>
              </w:rPr>
            </w:pPr>
          </w:p>
        </w:tc>
      </w:tr>
      <w:tr w:rsidR="002E3355" w:rsidRPr="008A2229" w14:paraId="43B91F65" w14:textId="77777777" w:rsidTr="00FF327F">
        <w:tc>
          <w:tcPr>
            <w:tcW w:w="564" w:type="dxa"/>
            <w:vMerge/>
          </w:tcPr>
          <w:p w14:paraId="4D81B3D5" w14:textId="77777777" w:rsidR="002E3355" w:rsidRPr="008A2229" w:rsidRDefault="002E3355" w:rsidP="002E3355">
            <w:pPr>
              <w:jc w:val="center"/>
              <w:rPr>
                <w:rFonts w:cs="Times New Roman"/>
                <w:sz w:val="26"/>
                <w:szCs w:val="26"/>
              </w:rPr>
            </w:pPr>
          </w:p>
        </w:tc>
        <w:tc>
          <w:tcPr>
            <w:tcW w:w="1771" w:type="dxa"/>
            <w:vMerge/>
            <w:vAlign w:val="center"/>
          </w:tcPr>
          <w:p w14:paraId="03DCD01E" w14:textId="77777777" w:rsidR="002E3355" w:rsidRPr="008A2229" w:rsidRDefault="002E3355" w:rsidP="002E3355">
            <w:pPr>
              <w:widowControl w:val="0"/>
              <w:spacing w:before="20" w:after="80"/>
              <w:jc w:val="center"/>
              <w:rPr>
                <w:rFonts w:cs="Times New Roman"/>
                <w:b/>
                <w:color w:val="000000" w:themeColor="text1"/>
                <w:sz w:val="26"/>
                <w:szCs w:val="26"/>
              </w:rPr>
            </w:pPr>
          </w:p>
        </w:tc>
        <w:tc>
          <w:tcPr>
            <w:tcW w:w="2790" w:type="dxa"/>
          </w:tcPr>
          <w:p w14:paraId="4928CB4A" w14:textId="77777777" w:rsidR="002E3355" w:rsidRPr="00A03B1E" w:rsidRDefault="002E3355" w:rsidP="002E3355">
            <w:pPr>
              <w:widowControl w:val="0"/>
              <w:spacing w:before="20" w:after="80"/>
              <w:rPr>
                <w:color w:val="000000" w:themeColor="text1"/>
                <w:sz w:val="26"/>
                <w:szCs w:val="26"/>
              </w:rPr>
            </w:pPr>
            <w:r w:rsidRPr="00A03B1E">
              <w:rPr>
                <w:color w:val="000000" w:themeColor="text1"/>
                <w:sz w:val="26"/>
                <w:szCs w:val="26"/>
              </w:rPr>
              <w:t>2.2</w:t>
            </w:r>
            <w:r>
              <w:rPr>
                <w:color w:val="000000" w:themeColor="text1"/>
                <w:sz w:val="26"/>
                <w:szCs w:val="26"/>
              </w:rPr>
              <w:t>.</w:t>
            </w:r>
            <w:r w:rsidRPr="00A03B1E">
              <w:rPr>
                <w:color w:val="000000" w:themeColor="text1"/>
                <w:sz w:val="26"/>
                <w:szCs w:val="26"/>
              </w:rPr>
              <w:t xml:space="preserve"> Điện năng – Công suất điện</w:t>
            </w:r>
          </w:p>
        </w:tc>
        <w:tc>
          <w:tcPr>
            <w:tcW w:w="702" w:type="dxa"/>
            <w:vAlign w:val="center"/>
          </w:tcPr>
          <w:p w14:paraId="3D0BBF28"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2</w:t>
            </w:r>
          </w:p>
        </w:tc>
        <w:tc>
          <w:tcPr>
            <w:tcW w:w="751" w:type="dxa"/>
            <w:shd w:val="clear" w:color="auto" w:fill="F2F2F2" w:themeFill="background1" w:themeFillShade="F2"/>
            <w:vAlign w:val="center"/>
          </w:tcPr>
          <w:p w14:paraId="06B1433E"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1,5</w:t>
            </w:r>
          </w:p>
        </w:tc>
        <w:tc>
          <w:tcPr>
            <w:tcW w:w="702" w:type="dxa"/>
            <w:vAlign w:val="center"/>
          </w:tcPr>
          <w:p w14:paraId="596D4F9A"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51" w:type="dxa"/>
            <w:shd w:val="clear" w:color="auto" w:fill="F2F2F2" w:themeFill="background1" w:themeFillShade="F2"/>
            <w:vAlign w:val="center"/>
          </w:tcPr>
          <w:p w14:paraId="5193BBFC" w14:textId="77777777" w:rsidR="002E3355" w:rsidRPr="00A03B1E" w:rsidRDefault="002E3355"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11" w:type="dxa"/>
          </w:tcPr>
          <w:p w14:paraId="2B9F81BF" w14:textId="77777777" w:rsidR="002E3355" w:rsidRPr="008A2229" w:rsidRDefault="002E3355" w:rsidP="002E3355">
            <w:pPr>
              <w:jc w:val="center"/>
              <w:rPr>
                <w:rFonts w:cs="Times New Roman"/>
                <w:sz w:val="26"/>
                <w:szCs w:val="26"/>
              </w:rPr>
            </w:pPr>
          </w:p>
        </w:tc>
        <w:tc>
          <w:tcPr>
            <w:tcW w:w="751" w:type="dxa"/>
          </w:tcPr>
          <w:p w14:paraId="21415601" w14:textId="77777777" w:rsidR="002E3355" w:rsidRPr="008A2229" w:rsidRDefault="002E3355" w:rsidP="002E3355">
            <w:pPr>
              <w:jc w:val="center"/>
              <w:rPr>
                <w:rFonts w:cs="Times New Roman"/>
                <w:sz w:val="26"/>
                <w:szCs w:val="26"/>
              </w:rPr>
            </w:pPr>
          </w:p>
        </w:tc>
        <w:tc>
          <w:tcPr>
            <w:tcW w:w="679" w:type="dxa"/>
            <w:vAlign w:val="center"/>
          </w:tcPr>
          <w:p w14:paraId="628D2121" w14:textId="77777777" w:rsidR="002E3355" w:rsidRPr="008A2229" w:rsidRDefault="002E3355" w:rsidP="002E3355">
            <w:pPr>
              <w:jc w:val="center"/>
              <w:rPr>
                <w:rFonts w:cs="Times New Roman"/>
                <w:sz w:val="26"/>
                <w:szCs w:val="26"/>
              </w:rPr>
            </w:pPr>
          </w:p>
        </w:tc>
        <w:tc>
          <w:tcPr>
            <w:tcW w:w="751" w:type="dxa"/>
            <w:vAlign w:val="center"/>
          </w:tcPr>
          <w:p w14:paraId="5B3CD4BD" w14:textId="77777777" w:rsidR="002E3355" w:rsidRPr="008A2229" w:rsidRDefault="002E3355" w:rsidP="002E3355">
            <w:pPr>
              <w:jc w:val="center"/>
              <w:rPr>
                <w:rFonts w:cs="Times New Roman"/>
                <w:sz w:val="26"/>
                <w:szCs w:val="26"/>
              </w:rPr>
            </w:pPr>
          </w:p>
        </w:tc>
        <w:tc>
          <w:tcPr>
            <w:tcW w:w="865" w:type="dxa"/>
            <w:vAlign w:val="center"/>
          </w:tcPr>
          <w:p w14:paraId="47BA4A20" w14:textId="764992C5" w:rsidR="002E3355" w:rsidRPr="008A2229" w:rsidRDefault="00002E1C" w:rsidP="002E3355">
            <w:pPr>
              <w:jc w:val="center"/>
              <w:rPr>
                <w:rFonts w:cs="Times New Roman"/>
                <w:sz w:val="26"/>
                <w:szCs w:val="26"/>
              </w:rPr>
            </w:pPr>
            <w:r>
              <w:rPr>
                <w:rFonts w:cs="Times New Roman"/>
                <w:sz w:val="26"/>
                <w:szCs w:val="26"/>
              </w:rPr>
              <w:t>3</w:t>
            </w:r>
          </w:p>
        </w:tc>
        <w:tc>
          <w:tcPr>
            <w:tcW w:w="736" w:type="dxa"/>
            <w:vAlign w:val="center"/>
          </w:tcPr>
          <w:p w14:paraId="50BA83F1" w14:textId="77777777" w:rsidR="002E3355" w:rsidRPr="008A2229" w:rsidRDefault="002E3355" w:rsidP="002E3355">
            <w:pPr>
              <w:jc w:val="center"/>
              <w:rPr>
                <w:rFonts w:cs="Times New Roman"/>
                <w:sz w:val="26"/>
                <w:szCs w:val="26"/>
              </w:rPr>
            </w:pPr>
          </w:p>
        </w:tc>
        <w:tc>
          <w:tcPr>
            <w:tcW w:w="990" w:type="dxa"/>
            <w:shd w:val="clear" w:color="auto" w:fill="F2F2F2" w:themeFill="background1" w:themeFillShade="F2"/>
            <w:vAlign w:val="center"/>
          </w:tcPr>
          <w:p w14:paraId="1E6497FC" w14:textId="2DDF8918" w:rsidR="002E3355" w:rsidRPr="008A2229" w:rsidRDefault="00620640" w:rsidP="002E3355">
            <w:pPr>
              <w:jc w:val="center"/>
              <w:rPr>
                <w:rFonts w:cs="Times New Roman"/>
                <w:sz w:val="26"/>
                <w:szCs w:val="26"/>
              </w:rPr>
            </w:pPr>
            <w:r>
              <w:rPr>
                <w:rFonts w:cs="Times New Roman"/>
                <w:sz w:val="26"/>
                <w:szCs w:val="26"/>
              </w:rPr>
              <w:t>2,5</w:t>
            </w:r>
          </w:p>
        </w:tc>
        <w:tc>
          <w:tcPr>
            <w:tcW w:w="918" w:type="dxa"/>
          </w:tcPr>
          <w:p w14:paraId="14275373" w14:textId="77777777" w:rsidR="002E3355" w:rsidRPr="008A2229" w:rsidRDefault="002E3355" w:rsidP="002E3355">
            <w:pPr>
              <w:jc w:val="center"/>
              <w:rPr>
                <w:rFonts w:cs="Times New Roman"/>
                <w:sz w:val="26"/>
                <w:szCs w:val="26"/>
              </w:rPr>
            </w:pPr>
          </w:p>
        </w:tc>
      </w:tr>
      <w:tr w:rsidR="00002E1C" w:rsidRPr="008A2229" w14:paraId="5B53AACA" w14:textId="77777777" w:rsidTr="00FF327F">
        <w:tc>
          <w:tcPr>
            <w:tcW w:w="564" w:type="dxa"/>
            <w:vMerge/>
          </w:tcPr>
          <w:p w14:paraId="2FF63D82" w14:textId="77777777" w:rsidR="00002E1C" w:rsidRPr="008A2229" w:rsidRDefault="00002E1C" w:rsidP="002E3355">
            <w:pPr>
              <w:jc w:val="center"/>
              <w:rPr>
                <w:rFonts w:cs="Times New Roman"/>
                <w:sz w:val="26"/>
                <w:szCs w:val="26"/>
              </w:rPr>
            </w:pPr>
          </w:p>
        </w:tc>
        <w:tc>
          <w:tcPr>
            <w:tcW w:w="1771" w:type="dxa"/>
            <w:vMerge/>
          </w:tcPr>
          <w:p w14:paraId="14A27993" w14:textId="77777777" w:rsidR="00002E1C" w:rsidRPr="008A2229" w:rsidRDefault="00002E1C" w:rsidP="002E3355">
            <w:pPr>
              <w:jc w:val="center"/>
              <w:rPr>
                <w:rFonts w:cs="Times New Roman"/>
                <w:sz w:val="26"/>
                <w:szCs w:val="26"/>
              </w:rPr>
            </w:pPr>
          </w:p>
        </w:tc>
        <w:tc>
          <w:tcPr>
            <w:tcW w:w="2790" w:type="dxa"/>
          </w:tcPr>
          <w:p w14:paraId="381EAB9C" w14:textId="77777777" w:rsidR="00002E1C" w:rsidRPr="00A03B1E" w:rsidRDefault="00002E1C" w:rsidP="002E3355">
            <w:pPr>
              <w:widowControl w:val="0"/>
              <w:spacing w:before="20" w:after="80"/>
              <w:rPr>
                <w:color w:val="000000" w:themeColor="text1"/>
                <w:sz w:val="26"/>
                <w:szCs w:val="26"/>
              </w:rPr>
            </w:pPr>
            <w:r w:rsidRPr="00A03B1E">
              <w:rPr>
                <w:color w:val="000000" w:themeColor="text1"/>
                <w:sz w:val="26"/>
                <w:szCs w:val="26"/>
              </w:rPr>
              <w:t>2.3</w:t>
            </w:r>
            <w:r>
              <w:rPr>
                <w:color w:val="000000" w:themeColor="text1"/>
                <w:sz w:val="26"/>
                <w:szCs w:val="26"/>
              </w:rPr>
              <w:t>.</w:t>
            </w:r>
            <w:r w:rsidRPr="00A03B1E">
              <w:rPr>
                <w:color w:val="000000" w:themeColor="text1"/>
                <w:sz w:val="26"/>
                <w:szCs w:val="26"/>
              </w:rPr>
              <w:t xml:space="preserve"> Định luật Ôm đối với toàn mạch</w:t>
            </w:r>
          </w:p>
        </w:tc>
        <w:tc>
          <w:tcPr>
            <w:tcW w:w="702" w:type="dxa"/>
            <w:vAlign w:val="center"/>
          </w:tcPr>
          <w:p w14:paraId="0BAA43C9"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2</w:t>
            </w:r>
          </w:p>
        </w:tc>
        <w:tc>
          <w:tcPr>
            <w:tcW w:w="751" w:type="dxa"/>
            <w:shd w:val="clear" w:color="auto" w:fill="F2F2F2" w:themeFill="background1" w:themeFillShade="F2"/>
            <w:vAlign w:val="center"/>
          </w:tcPr>
          <w:p w14:paraId="1DF72DC5"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1,5</w:t>
            </w:r>
          </w:p>
        </w:tc>
        <w:tc>
          <w:tcPr>
            <w:tcW w:w="702" w:type="dxa"/>
            <w:vAlign w:val="center"/>
          </w:tcPr>
          <w:p w14:paraId="2EA39770"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51" w:type="dxa"/>
            <w:shd w:val="clear" w:color="auto" w:fill="F2F2F2" w:themeFill="background1" w:themeFillShade="F2"/>
            <w:vAlign w:val="center"/>
          </w:tcPr>
          <w:p w14:paraId="54F5785B" w14:textId="77777777" w:rsidR="00002E1C" w:rsidRPr="00A03B1E" w:rsidRDefault="00002E1C" w:rsidP="002E3355">
            <w:pPr>
              <w:widowControl w:val="0"/>
              <w:spacing w:before="20" w:after="80"/>
              <w:jc w:val="center"/>
              <w:rPr>
                <w:color w:val="000000" w:themeColor="text1"/>
                <w:sz w:val="26"/>
                <w:szCs w:val="26"/>
              </w:rPr>
            </w:pPr>
            <w:r w:rsidRPr="00A03B1E">
              <w:rPr>
                <w:color w:val="000000" w:themeColor="text1"/>
                <w:sz w:val="26"/>
                <w:szCs w:val="26"/>
              </w:rPr>
              <w:t>1</w:t>
            </w:r>
          </w:p>
        </w:tc>
        <w:tc>
          <w:tcPr>
            <w:tcW w:w="711" w:type="dxa"/>
          </w:tcPr>
          <w:p w14:paraId="68171EA3" w14:textId="77777777" w:rsidR="00002E1C" w:rsidRPr="008A2229" w:rsidRDefault="00002E1C" w:rsidP="002E3355">
            <w:pPr>
              <w:jc w:val="center"/>
              <w:rPr>
                <w:rFonts w:cs="Times New Roman"/>
                <w:sz w:val="26"/>
                <w:szCs w:val="26"/>
              </w:rPr>
            </w:pPr>
          </w:p>
        </w:tc>
        <w:tc>
          <w:tcPr>
            <w:tcW w:w="751" w:type="dxa"/>
          </w:tcPr>
          <w:p w14:paraId="59FF3C6A" w14:textId="77777777" w:rsidR="00002E1C" w:rsidRPr="008A2229" w:rsidRDefault="00002E1C" w:rsidP="002E3355">
            <w:pPr>
              <w:jc w:val="center"/>
              <w:rPr>
                <w:rFonts w:cs="Times New Roman"/>
                <w:sz w:val="26"/>
                <w:szCs w:val="26"/>
              </w:rPr>
            </w:pPr>
          </w:p>
        </w:tc>
        <w:tc>
          <w:tcPr>
            <w:tcW w:w="679" w:type="dxa"/>
            <w:vMerge w:val="restart"/>
            <w:vAlign w:val="center"/>
          </w:tcPr>
          <w:p w14:paraId="2FBD893F" w14:textId="6A832AC8" w:rsidR="00002E1C" w:rsidRPr="008A2229" w:rsidRDefault="00002E1C" w:rsidP="002E3355">
            <w:pPr>
              <w:jc w:val="center"/>
              <w:rPr>
                <w:rFonts w:cs="Times New Roman"/>
                <w:sz w:val="26"/>
                <w:szCs w:val="26"/>
              </w:rPr>
            </w:pPr>
            <w:r>
              <w:rPr>
                <w:rFonts w:cs="Times New Roman"/>
                <w:sz w:val="26"/>
                <w:szCs w:val="26"/>
              </w:rPr>
              <w:t>1</w:t>
            </w:r>
          </w:p>
        </w:tc>
        <w:tc>
          <w:tcPr>
            <w:tcW w:w="751" w:type="dxa"/>
            <w:vMerge w:val="restart"/>
            <w:vAlign w:val="center"/>
          </w:tcPr>
          <w:p w14:paraId="15470E74" w14:textId="49FA4E1D" w:rsidR="00002E1C" w:rsidRPr="008A2229" w:rsidRDefault="0064023B" w:rsidP="002E3355">
            <w:pPr>
              <w:jc w:val="center"/>
              <w:rPr>
                <w:rFonts w:cs="Times New Roman"/>
                <w:sz w:val="26"/>
                <w:szCs w:val="26"/>
              </w:rPr>
            </w:pPr>
            <w:r>
              <w:rPr>
                <w:rFonts w:cs="Times New Roman"/>
                <w:sz w:val="26"/>
                <w:szCs w:val="26"/>
              </w:rPr>
              <w:t>9</w:t>
            </w:r>
          </w:p>
        </w:tc>
        <w:tc>
          <w:tcPr>
            <w:tcW w:w="865" w:type="dxa"/>
            <w:vAlign w:val="center"/>
          </w:tcPr>
          <w:p w14:paraId="62024670" w14:textId="7F90753E" w:rsidR="00002E1C" w:rsidRPr="008A2229" w:rsidRDefault="00002E1C" w:rsidP="002E3355">
            <w:pPr>
              <w:jc w:val="center"/>
              <w:rPr>
                <w:rFonts w:cs="Times New Roman"/>
                <w:sz w:val="26"/>
                <w:szCs w:val="26"/>
              </w:rPr>
            </w:pPr>
            <w:r>
              <w:rPr>
                <w:rFonts w:cs="Times New Roman"/>
                <w:sz w:val="26"/>
                <w:szCs w:val="26"/>
              </w:rPr>
              <w:t>3</w:t>
            </w:r>
          </w:p>
        </w:tc>
        <w:tc>
          <w:tcPr>
            <w:tcW w:w="736" w:type="dxa"/>
            <w:vMerge w:val="restart"/>
            <w:vAlign w:val="center"/>
          </w:tcPr>
          <w:p w14:paraId="0C552FC6" w14:textId="1E95DFBD" w:rsidR="00002E1C" w:rsidRPr="008A2229" w:rsidRDefault="00002E1C" w:rsidP="002E3355">
            <w:pPr>
              <w:jc w:val="center"/>
              <w:rPr>
                <w:rFonts w:cs="Times New Roman"/>
                <w:sz w:val="26"/>
                <w:szCs w:val="26"/>
              </w:rPr>
            </w:pPr>
            <w:r>
              <w:rPr>
                <w:rFonts w:cs="Times New Roman"/>
                <w:sz w:val="26"/>
                <w:szCs w:val="26"/>
              </w:rPr>
              <w:t>1</w:t>
            </w:r>
          </w:p>
        </w:tc>
        <w:tc>
          <w:tcPr>
            <w:tcW w:w="990" w:type="dxa"/>
            <w:vMerge w:val="restart"/>
            <w:shd w:val="clear" w:color="auto" w:fill="F2F2F2" w:themeFill="background1" w:themeFillShade="F2"/>
            <w:vAlign w:val="center"/>
          </w:tcPr>
          <w:p w14:paraId="3B1686C9" w14:textId="182E1D37" w:rsidR="00002E1C" w:rsidRPr="008A2229" w:rsidRDefault="0064023B" w:rsidP="002E3355">
            <w:pPr>
              <w:jc w:val="center"/>
              <w:rPr>
                <w:rFonts w:cs="Times New Roman"/>
                <w:sz w:val="26"/>
                <w:szCs w:val="26"/>
              </w:rPr>
            </w:pPr>
            <w:r>
              <w:rPr>
                <w:rFonts w:cs="Times New Roman"/>
                <w:sz w:val="26"/>
                <w:szCs w:val="26"/>
              </w:rPr>
              <w:t>13,25</w:t>
            </w:r>
          </w:p>
        </w:tc>
        <w:tc>
          <w:tcPr>
            <w:tcW w:w="918" w:type="dxa"/>
          </w:tcPr>
          <w:p w14:paraId="6A3DAE46" w14:textId="77777777" w:rsidR="00002E1C" w:rsidRPr="008A2229" w:rsidRDefault="00002E1C" w:rsidP="002E3355">
            <w:pPr>
              <w:jc w:val="center"/>
              <w:rPr>
                <w:rFonts w:cs="Times New Roman"/>
                <w:sz w:val="26"/>
                <w:szCs w:val="26"/>
              </w:rPr>
            </w:pPr>
          </w:p>
        </w:tc>
      </w:tr>
      <w:tr w:rsidR="00002E1C" w:rsidRPr="008A2229" w14:paraId="631373F9" w14:textId="77777777" w:rsidTr="00FF327F">
        <w:tc>
          <w:tcPr>
            <w:tcW w:w="564" w:type="dxa"/>
            <w:vMerge/>
          </w:tcPr>
          <w:p w14:paraId="33CBEEC9" w14:textId="77777777" w:rsidR="00002E1C" w:rsidRPr="008A2229" w:rsidRDefault="00002E1C" w:rsidP="002E3355">
            <w:pPr>
              <w:jc w:val="center"/>
              <w:rPr>
                <w:rFonts w:cs="Times New Roman"/>
                <w:sz w:val="26"/>
                <w:szCs w:val="26"/>
              </w:rPr>
            </w:pPr>
          </w:p>
        </w:tc>
        <w:tc>
          <w:tcPr>
            <w:tcW w:w="1771" w:type="dxa"/>
            <w:vMerge/>
          </w:tcPr>
          <w:p w14:paraId="319461F9" w14:textId="77777777" w:rsidR="00002E1C" w:rsidRPr="008A2229" w:rsidRDefault="00002E1C" w:rsidP="002E3355">
            <w:pPr>
              <w:jc w:val="center"/>
              <w:rPr>
                <w:rFonts w:cs="Times New Roman"/>
                <w:sz w:val="26"/>
                <w:szCs w:val="26"/>
              </w:rPr>
            </w:pPr>
          </w:p>
        </w:tc>
        <w:tc>
          <w:tcPr>
            <w:tcW w:w="2790" w:type="dxa"/>
          </w:tcPr>
          <w:p w14:paraId="247F55D7" w14:textId="77777777" w:rsidR="00002E1C" w:rsidRPr="00A03B1E" w:rsidRDefault="00002E1C" w:rsidP="002E3355">
            <w:pPr>
              <w:widowControl w:val="0"/>
              <w:spacing w:before="20" w:after="80"/>
              <w:rPr>
                <w:color w:val="000000" w:themeColor="text1"/>
                <w:sz w:val="26"/>
                <w:szCs w:val="26"/>
                <w:lang w:bidi="hi-IN"/>
              </w:rPr>
            </w:pPr>
            <w:r w:rsidRPr="00A03B1E">
              <w:rPr>
                <w:color w:val="000000" w:themeColor="text1"/>
                <w:sz w:val="26"/>
                <w:szCs w:val="26"/>
              </w:rPr>
              <w:t>2.4</w:t>
            </w:r>
            <w:r>
              <w:rPr>
                <w:color w:val="000000" w:themeColor="text1"/>
                <w:sz w:val="26"/>
                <w:szCs w:val="26"/>
              </w:rPr>
              <w:t>.</w:t>
            </w:r>
            <w:r w:rsidRPr="00A03B1E">
              <w:rPr>
                <w:color w:val="000000" w:themeColor="text1"/>
                <w:sz w:val="26"/>
                <w:szCs w:val="26"/>
              </w:rPr>
              <w:t xml:space="preserve"> Ghép các nguồn thành bộ và thực hành xác định suất điện động </w:t>
            </w:r>
            <w:r w:rsidRPr="00A03B1E">
              <w:rPr>
                <w:color w:val="000000" w:themeColor="text1"/>
                <w:sz w:val="26"/>
                <w:szCs w:val="26"/>
              </w:rPr>
              <w:lastRenderedPageBreak/>
              <w:t>và điện trở trong của nguồn điện</w:t>
            </w:r>
          </w:p>
        </w:tc>
        <w:tc>
          <w:tcPr>
            <w:tcW w:w="702" w:type="dxa"/>
            <w:vAlign w:val="center"/>
          </w:tcPr>
          <w:p w14:paraId="440CDE6A" w14:textId="77777777" w:rsidR="00002E1C" w:rsidRPr="00A03B1E" w:rsidRDefault="00002E1C"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lastRenderedPageBreak/>
              <w:t>1</w:t>
            </w:r>
          </w:p>
        </w:tc>
        <w:tc>
          <w:tcPr>
            <w:tcW w:w="751" w:type="dxa"/>
            <w:shd w:val="clear" w:color="auto" w:fill="F2F2F2" w:themeFill="background1" w:themeFillShade="F2"/>
            <w:vAlign w:val="center"/>
          </w:tcPr>
          <w:p w14:paraId="3CBD6306" w14:textId="77777777" w:rsidR="00002E1C" w:rsidRPr="00A03B1E" w:rsidRDefault="00002E1C"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0,75</w:t>
            </w:r>
          </w:p>
        </w:tc>
        <w:tc>
          <w:tcPr>
            <w:tcW w:w="702" w:type="dxa"/>
            <w:vAlign w:val="center"/>
          </w:tcPr>
          <w:p w14:paraId="488CA0D7" w14:textId="77777777" w:rsidR="00002E1C" w:rsidRPr="00A03B1E" w:rsidRDefault="00002E1C"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1</w:t>
            </w:r>
          </w:p>
        </w:tc>
        <w:tc>
          <w:tcPr>
            <w:tcW w:w="751" w:type="dxa"/>
            <w:shd w:val="clear" w:color="auto" w:fill="F2F2F2" w:themeFill="background1" w:themeFillShade="F2"/>
            <w:vAlign w:val="center"/>
          </w:tcPr>
          <w:p w14:paraId="560332C5" w14:textId="77777777" w:rsidR="00002E1C" w:rsidRPr="00A03B1E" w:rsidRDefault="00002E1C"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1</w:t>
            </w:r>
          </w:p>
        </w:tc>
        <w:tc>
          <w:tcPr>
            <w:tcW w:w="711" w:type="dxa"/>
            <w:vAlign w:val="center"/>
          </w:tcPr>
          <w:p w14:paraId="53BF812A" w14:textId="77777777" w:rsidR="00002E1C" w:rsidRPr="008A2229" w:rsidRDefault="00002E1C" w:rsidP="002E3355">
            <w:pPr>
              <w:jc w:val="center"/>
              <w:rPr>
                <w:rFonts w:cs="Times New Roman"/>
                <w:sz w:val="26"/>
                <w:szCs w:val="26"/>
              </w:rPr>
            </w:pPr>
          </w:p>
        </w:tc>
        <w:tc>
          <w:tcPr>
            <w:tcW w:w="751" w:type="dxa"/>
            <w:vAlign w:val="center"/>
          </w:tcPr>
          <w:p w14:paraId="74CAFAAD" w14:textId="77777777" w:rsidR="00002E1C" w:rsidRPr="008A2229" w:rsidRDefault="00002E1C" w:rsidP="002E3355">
            <w:pPr>
              <w:jc w:val="center"/>
              <w:rPr>
                <w:rFonts w:cs="Times New Roman"/>
                <w:sz w:val="26"/>
                <w:szCs w:val="26"/>
              </w:rPr>
            </w:pPr>
          </w:p>
        </w:tc>
        <w:tc>
          <w:tcPr>
            <w:tcW w:w="679" w:type="dxa"/>
            <w:vMerge/>
            <w:vAlign w:val="center"/>
          </w:tcPr>
          <w:p w14:paraId="29FFB78F" w14:textId="295876E5" w:rsidR="00002E1C" w:rsidRPr="008A2229" w:rsidRDefault="00002E1C" w:rsidP="002E3355">
            <w:pPr>
              <w:jc w:val="center"/>
              <w:rPr>
                <w:rFonts w:cs="Times New Roman"/>
                <w:sz w:val="26"/>
                <w:szCs w:val="26"/>
              </w:rPr>
            </w:pPr>
          </w:p>
        </w:tc>
        <w:tc>
          <w:tcPr>
            <w:tcW w:w="751" w:type="dxa"/>
            <w:vMerge/>
            <w:vAlign w:val="center"/>
          </w:tcPr>
          <w:p w14:paraId="5231B467" w14:textId="77777777" w:rsidR="00002E1C" w:rsidRPr="008A2229" w:rsidRDefault="00002E1C" w:rsidP="002E3355">
            <w:pPr>
              <w:jc w:val="center"/>
              <w:rPr>
                <w:rFonts w:cs="Times New Roman"/>
                <w:sz w:val="26"/>
                <w:szCs w:val="26"/>
              </w:rPr>
            </w:pPr>
          </w:p>
        </w:tc>
        <w:tc>
          <w:tcPr>
            <w:tcW w:w="865" w:type="dxa"/>
            <w:vAlign w:val="center"/>
          </w:tcPr>
          <w:p w14:paraId="57E2A9E2" w14:textId="63EEB818" w:rsidR="00002E1C" w:rsidRPr="008A2229" w:rsidRDefault="00002E1C" w:rsidP="002E3355">
            <w:pPr>
              <w:jc w:val="center"/>
              <w:rPr>
                <w:rFonts w:cs="Times New Roman"/>
                <w:sz w:val="26"/>
                <w:szCs w:val="26"/>
              </w:rPr>
            </w:pPr>
            <w:r>
              <w:rPr>
                <w:rFonts w:cs="Times New Roman"/>
                <w:sz w:val="26"/>
                <w:szCs w:val="26"/>
              </w:rPr>
              <w:t>2</w:t>
            </w:r>
          </w:p>
        </w:tc>
        <w:tc>
          <w:tcPr>
            <w:tcW w:w="736" w:type="dxa"/>
            <w:vMerge/>
            <w:vAlign w:val="center"/>
          </w:tcPr>
          <w:p w14:paraId="2D9C3478" w14:textId="77777777" w:rsidR="00002E1C" w:rsidRPr="008A2229" w:rsidRDefault="00002E1C" w:rsidP="002E3355">
            <w:pPr>
              <w:jc w:val="center"/>
              <w:rPr>
                <w:rFonts w:cs="Times New Roman"/>
                <w:sz w:val="26"/>
                <w:szCs w:val="26"/>
              </w:rPr>
            </w:pPr>
          </w:p>
        </w:tc>
        <w:tc>
          <w:tcPr>
            <w:tcW w:w="990" w:type="dxa"/>
            <w:vMerge/>
            <w:shd w:val="clear" w:color="auto" w:fill="F2F2F2" w:themeFill="background1" w:themeFillShade="F2"/>
            <w:vAlign w:val="center"/>
          </w:tcPr>
          <w:p w14:paraId="5C95B29D" w14:textId="77777777" w:rsidR="00002E1C" w:rsidRPr="008A2229" w:rsidRDefault="00002E1C" w:rsidP="002E3355">
            <w:pPr>
              <w:jc w:val="center"/>
              <w:rPr>
                <w:rFonts w:cs="Times New Roman"/>
                <w:sz w:val="26"/>
                <w:szCs w:val="26"/>
              </w:rPr>
            </w:pPr>
          </w:p>
        </w:tc>
        <w:tc>
          <w:tcPr>
            <w:tcW w:w="918" w:type="dxa"/>
            <w:vAlign w:val="center"/>
          </w:tcPr>
          <w:p w14:paraId="75F214C3" w14:textId="77777777" w:rsidR="00002E1C" w:rsidRPr="008A2229" w:rsidRDefault="00002E1C" w:rsidP="002E3355">
            <w:pPr>
              <w:jc w:val="center"/>
              <w:rPr>
                <w:rFonts w:cs="Times New Roman"/>
                <w:sz w:val="26"/>
                <w:szCs w:val="26"/>
              </w:rPr>
            </w:pPr>
          </w:p>
        </w:tc>
      </w:tr>
      <w:tr w:rsidR="002E3355" w:rsidRPr="008A2229" w14:paraId="60C4B6E0" w14:textId="77777777" w:rsidTr="00FF327F">
        <w:tc>
          <w:tcPr>
            <w:tcW w:w="564" w:type="dxa"/>
          </w:tcPr>
          <w:p w14:paraId="7C551076" w14:textId="77777777" w:rsidR="002E3355" w:rsidRPr="008A2229" w:rsidRDefault="002E3355" w:rsidP="002E3355">
            <w:pPr>
              <w:jc w:val="center"/>
              <w:rPr>
                <w:rFonts w:cs="Times New Roman"/>
                <w:sz w:val="26"/>
                <w:szCs w:val="26"/>
              </w:rPr>
            </w:pPr>
          </w:p>
        </w:tc>
        <w:tc>
          <w:tcPr>
            <w:tcW w:w="1771" w:type="dxa"/>
          </w:tcPr>
          <w:p w14:paraId="66658C7B" w14:textId="77777777" w:rsidR="002E3355" w:rsidRPr="008A2229" w:rsidRDefault="002E3355" w:rsidP="002E3355">
            <w:pPr>
              <w:jc w:val="center"/>
              <w:rPr>
                <w:rFonts w:cs="Times New Roman"/>
                <w:sz w:val="26"/>
                <w:szCs w:val="26"/>
              </w:rPr>
            </w:pPr>
          </w:p>
        </w:tc>
        <w:tc>
          <w:tcPr>
            <w:tcW w:w="2790" w:type="dxa"/>
          </w:tcPr>
          <w:p w14:paraId="60CB3036" w14:textId="77777777" w:rsidR="002E3355" w:rsidRPr="00A03B1E" w:rsidRDefault="002E3355" w:rsidP="002E3355">
            <w:pPr>
              <w:widowControl w:val="0"/>
              <w:spacing w:before="20" w:after="80"/>
              <w:rPr>
                <w:color w:val="000000" w:themeColor="text1"/>
                <w:sz w:val="26"/>
                <w:szCs w:val="26"/>
              </w:rPr>
            </w:pPr>
            <w:r w:rsidRPr="00A03B1E">
              <w:rPr>
                <w:color w:val="000000" w:themeColor="text1"/>
                <w:sz w:val="26"/>
                <w:szCs w:val="26"/>
              </w:rPr>
              <w:t>3.1 Dòng điện trong kim loại</w:t>
            </w:r>
          </w:p>
        </w:tc>
        <w:tc>
          <w:tcPr>
            <w:tcW w:w="702" w:type="dxa"/>
            <w:vAlign w:val="center"/>
          </w:tcPr>
          <w:p w14:paraId="6E05662D"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1</w:t>
            </w:r>
          </w:p>
        </w:tc>
        <w:tc>
          <w:tcPr>
            <w:tcW w:w="751" w:type="dxa"/>
            <w:shd w:val="clear" w:color="auto" w:fill="F2F2F2" w:themeFill="background1" w:themeFillShade="F2"/>
            <w:vAlign w:val="center"/>
          </w:tcPr>
          <w:p w14:paraId="602DAF07"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0,75</w:t>
            </w:r>
          </w:p>
        </w:tc>
        <w:tc>
          <w:tcPr>
            <w:tcW w:w="702" w:type="dxa"/>
            <w:vAlign w:val="center"/>
          </w:tcPr>
          <w:p w14:paraId="53A081EC"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2</w:t>
            </w:r>
          </w:p>
        </w:tc>
        <w:tc>
          <w:tcPr>
            <w:tcW w:w="751" w:type="dxa"/>
            <w:shd w:val="clear" w:color="auto" w:fill="F2F2F2" w:themeFill="background1" w:themeFillShade="F2"/>
            <w:vAlign w:val="center"/>
          </w:tcPr>
          <w:p w14:paraId="4FA52788"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2</w:t>
            </w:r>
          </w:p>
        </w:tc>
        <w:tc>
          <w:tcPr>
            <w:tcW w:w="711" w:type="dxa"/>
            <w:vAlign w:val="center"/>
          </w:tcPr>
          <w:p w14:paraId="0DEA5C5C" w14:textId="77777777" w:rsidR="002E3355" w:rsidRPr="008A2229" w:rsidRDefault="002E3355" w:rsidP="002E3355">
            <w:pPr>
              <w:jc w:val="center"/>
              <w:rPr>
                <w:rFonts w:cs="Times New Roman"/>
                <w:sz w:val="26"/>
                <w:szCs w:val="26"/>
              </w:rPr>
            </w:pPr>
          </w:p>
        </w:tc>
        <w:tc>
          <w:tcPr>
            <w:tcW w:w="751" w:type="dxa"/>
            <w:vAlign w:val="center"/>
          </w:tcPr>
          <w:p w14:paraId="72E5E1A0" w14:textId="77777777" w:rsidR="002E3355" w:rsidRPr="008A2229" w:rsidRDefault="002E3355" w:rsidP="002E3355">
            <w:pPr>
              <w:jc w:val="center"/>
              <w:rPr>
                <w:rFonts w:cs="Times New Roman"/>
                <w:sz w:val="26"/>
                <w:szCs w:val="26"/>
              </w:rPr>
            </w:pPr>
          </w:p>
        </w:tc>
        <w:tc>
          <w:tcPr>
            <w:tcW w:w="679" w:type="dxa"/>
            <w:vAlign w:val="center"/>
          </w:tcPr>
          <w:p w14:paraId="780DBDC5" w14:textId="77777777" w:rsidR="002E3355" w:rsidRPr="008A2229" w:rsidRDefault="002E3355" w:rsidP="002E3355">
            <w:pPr>
              <w:jc w:val="center"/>
              <w:rPr>
                <w:rFonts w:cs="Times New Roman"/>
                <w:sz w:val="26"/>
                <w:szCs w:val="26"/>
              </w:rPr>
            </w:pPr>
          </w:p>
        </w:tc>
        <w:tc>
          <w:tcPr>
            <w:tcW w:w="751" w:type="dxa"/>
            <w:vAlign w:val="center"/>
          </w:tcPr>
          <w:p w14:paraId="42361824" w14:textId="77777777" w:rsidR="002E3355" w:rsidRPr="008A2229" w:rsidRDefault="002E3355" w:rsidP="002E3355">
            <w:pPr>
              <w:jc w:val="center"/>
              <w:rPr>
                <w:rFonts w:cs="Times New Roman"/>
                <w:sz w:val="26"/>
                <w:szCs w:val="26"/>
              </w:rPr>
            </w:pPr>
          </w:p>
        </w:tc>
        <w:tc>
          <w:tcPr>
            <w:tcW w:w="865" w:type="dxa"/>
            <w:vAlign w:val="center"/>
          </w:tcPr>
          <w:p w14:paraId="3048F45F" w14:textId="58195233" w:rsidR="002E3355" w:rsidRPr="008A2229" w:rsidRDefault="00002E1C" w:rsidP="002E3355">
            <w:pPr>
              <w:jc w:val="center"/>
              <w:rPr>
                <w:rFonts w:cs="Times New Roman"/>
                <w:sz w:val="26"/>
                <w:szCs w:val="26"/>
              </w:rPr>
            </w:pPr>
            <w:r>
              <w:rPr>
                <w:rFonts w:cs="Times New Roman"/>
                <w:sz w:val="26"/>
                <w:szCs w:val="26"/>
              </w:rPr>
              <w:t>3</w:t>
            </w:r>
          </w:p>
        </w:tc>
        <w:tc>
          <w:tcPr>
            <w:tcW w:w="736" w:type="dxa"/>
            <w:vAlign w:val="center"/>
          </w:tcPr>
          <w:p w14:paraId="79D3AB70" w14:textId="32F3A561" w:rsidR="002E3355" w:rsidRPr="008A2229" w:rsidRDefault="002E3355" w:rsidP="002E3355">
            <w:pPr>
              <w:jc w:val="center"/>
              <w:rPr>
                <w:rFonts w:cs="Times New Roman"/>
                <w:sz w:val="26"/>
                <w:szCs w:val="26"/>
              </w:rPr>
            </w:pPr>
          </w:p>
        </w:tc>
        <w:tc>
          <w:tcPr>
            <w:tcW w:w="990" w:type="dxa"/>
            <w:shd w:val="clear" w:color="auto" w:fill="F2F2F2" w:themeFill="background1" w:themeFillShade="F2"/>
            <w:vAlign w:val="center"/>
          </w:tcPr>
          <w:p w14:paraId="4864DA1A" w14:textId="481C44CB" w:rsidR="002E3355" w:rsidRPr="008A2229" w:rsidRDefault="00620640" w:rsidP="002E3355">
            <w:pPr>
              <w:jc w:val="center"/>
              <w:rPr>
                <w:rFonts w:cs="Times New Roman"/>
                <w:sz w:val="26"/>
                <w:szCs w:val="26"/>
              </w:rPr>
            </w:pPr>
            <w:r>
              <w:rPr>
                <w:rFonts w:cs="Times New Roman"/>
                <w:sz w:val="26"/>
                <w:szCs w:val="26"/>
              </w:rPr>
              <w:t>2,75</w:t>
            </w:r>
          </w:p>
        </w:tc>
        <w:tc>
          <w:tcPr>
            <w:tcW w:w="918" w:type="dxa"/>
            <w:vAlign w:val="center"/>
          </w:tcPr>
          <w:p w14:paraId="600FFF5F" w14:textId="77777777" w:rsidR="002E3355" w:rsidRPr="008A2229" w:rsidRDefault="002E3355" w:rsidP="002E3355">
            <w:pPr>
              <w:jc w:val="center"/>
              <w:rPr>
                <w:rFonts w:cs="Times New Roman"/>
                <w:sz w:val="26"/>
                <w:szCs w:val="26"/>
              </w:rPr>
            </w:pPr>
          </w:p>
        </w:tc>
      </w:tr>
      <w:tr w:rsidR="002E3355" w:rsidRPr="008A2229" w14:paraId="758A16BB" w14:textId="77777777" w:rsidTr="00FF327F">
        <w:tc>
          <w:tcPr>
            <w:tcW w:w="564" w:type="dxa"/>
          </w:tcPr>
          <w:p w14:paraId="75A8A7A2" w14:textId="77777777" w:rsidR="002E3355" w:rsidRPr="008A2229" w:rsidRDefault="002E3355" w:rsidP="002E3355">
            <w:pPr>
              <w:jc w:val="center"/>
              <w:rPr>
                <w:rFonts w:cs="Times New Roman"/>
                <w:sz w:val="26"/>
                <w:szCs w:val="26"/>
              </w:rPr>
            </w:pPr>
          </w:p>
        </w:tc>
        <w:tc>
          <w:tcPr>
            <w:tcW w:w="1771" w:type="dxa"/>
          </w:tcPr>
          <w:p w14:paraId="6233E025" w14:textId="77777777" w:rsidR="002E3355" w:rsidRPr="008A2229" w:rsidRDefault="002E3355" w:rsidP="002E3355">
            <w:pPr>
              <w:jc w:val="center"/>
              <w:rPr>
                <w:rFonts w:cs="Times New Roman"/>
                <w:sz w:val="26"/>
                <w:szCs w:val="26"/>
              </w:rPr>
            </w:pPr>
          </w:p>
        </w:tc>
        <w:tc>
          <w:tcPr>
            <w:tcW w:w="2790" w:type="dxa"/>
          </w:tcPr>
          <w:p w14:paraId="7B2AD3AA" w14:textId="77777777" w:rsidR="002E3355" w:rsidRPr="00A03B1E" w:rsidRDefault="002E3355" w:rsidP="002E3355">
            <w:pPr>
              <w:widowControl w:val="0"/>
              <w:spacing w:before="20" w:after="80"/>
              <w:rPr>
                <w:color w:val="000000" w:themeColor="text1"/>
                <w:sz w:val="26"/>
                <w:szCs w:val="26"/>
              </w:rPr>
            </w:pPr>
            <w:r w:rsidRPr="00A03B1E">
              <w:rPr>
                <w:color w:val="000000" w:themeColor="text1"/>
                <w:sz w:val="26"/>
                <w:szCs w:val="26"/>
              </w:rPr>
              <w:t>3.2 Dòng điện trong chất điện phân</w:t>
            </w:r>
          </w:p>
        </w:tc>
        <w:tc>
          <w:tcPr>
            <w:tcW w:w="702" w:type="dxa"/>
            <w:vAlign w:val="center"/>
          </w:tcPr>
          <w:p w14:paraId="35071400"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1</w:t>
            </w:r>
          </w:p>
        </w:tc>
        <w:tc>
          <w:tcPr>
            <w:tcW w:w="751" w:type="dxa"/>
            <w:shd w:val="clear" w:color="auto" w:fill="F2F2F2" w:themeFill="background1" w:themeFillShade="F2"/>
            <w:vAlign w:val="center"/>
          </w:tcPr>
          <w:p w14:paraId="6B97058F"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0,75</w:t>
            </w:r>
          </w:p>
        </w:tc>
        <w:tc>
          <w:tcPr>
            <w:tcW w:w="702" w:type="dxa"/>
            <w:vAlign w:val="center"/>
          </w:tcPr>
          <w:p w14:paraId="1BBD3CAE"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1</w:t>
            </w:r>
          </w:p>
        </w:tc>
        <w:tc>
          <w:tcPr>
            <w:tcW w:w="751" w:type="dxa"/>
            <w:shd w:val="clear" w:color="auto" w:fill="F2F2F2" w:themeFill="background1" w:themeFillShade="F2"/>
            <w:vAlign w:val="center"/>
          </w:tcPr>
          <w:p w14:paraId="45CDB142"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1</w:t>
            </w:r>
          </w:p>
        </w:tc>
        <w:tc>
          <w:tcPr>
            <w:tcW w:w="711" w:type="dxa"/>
            <w:vAlign w:val="center"/>
          </w:tcPr>
          <w:p w14:paraId="7F1606D7" w14:textId="3C81185E" w:rsidR="002E3355" w:rsidRPr="008A2229" w:rsidRDefault="00434848" w:rsidP="002E3355">
            <w:pPr>
              <w:jc w:val="center"/>
              <w:rPr>
                <w:rFonts w:cs="Times New Roman"/>
                <w:sz w:val="26"/>
                <w:szCs w:val="26"/>
              </w:rPr>
            </w:pPr>
            <w:r>
              <w:rPr>
                <w:rFonts w:cs="Times New Roman"/>
                <w:sz w:val="26"/>
                <w:szCs w:val="26"/>
              </w:rPr>
              <w:t>1</w:t>
            </w:r>
          </w:p>
        </w:tc>
        <w:tc>
          <w:tcPr>
            <w:tcW w:w="751" w:type="dxa"/>
            <w:vAlign w:val="center"/>
          </w:tcPr>
          <w:p w14:paraId="0B116C75" w14:textId="3B0A6357" w:rsidR="002E3355" w:rsidRPr="008A2229" w:rsidRDefault="0064023B" w:rsidP="002E3355">
            <w:pPr>
              <w:jc w:val="center"/>
              <w:rPr>
                <w:rFonts w:cs="Times New Roman"/>
                <w:sz w:val="26"/>
                <w:szCs w:val="26"/>
              </w:rPr>
            </w:pPr>
            <w:r>
              <w:rPr>
                <w:rFonts w:cs="Times New Roman"/>
                <w:sz w:val="26"/>
                <w:szCs w:val="26"/>
              </w:rPr>
              <w:t>6</w:t>
            </w:r>
          </w:p>
        </w:tc>
        <w:tc>
          <w:tcPr>
            <w:tcW w:w="679" w:type="dxa"/>
            <w:vAlign w:val="center"/>
          </w:tcPr>
          <w:p w14:paraId="367A6BD8" w14:textId="77777777" w:rsidR="002E3355" w:rsidRPr="008A2229" w:rsidRDefault="002E3355" w:rsidP="002E3355">
            <w:pPr>
              <w:jc w:val="center"/>
              <w:rPr>
                <w:rFonts w:cs="Times New Roman"/>
                <w:sz w:val="26"/>
                <w:szCs w:val="26"/>
              </w:rPr>
            </w:pPr>
          </w:p>
        </w:tc>
        <w:tc>
          <w:tcPr>
            <w:tcW w:w="751" w:type="dxa"/>
            <w:vAlign w:val="center"/>
          </w:tcPr>
          <w:p w14:paraId="1187FECF" w14:textId="77777777" w:rsidR="002E3355" w:rsidRPr="008A2229" w:rsidRDefault="002E3355" w:rsidP="002E3355">
            <w:pPr>
              <w:jc w:val="center"/>
              <w:rPr>
                <w:rFonts w:cs="Times New Roman"/>
                <w:sz w:val="26"/>
                <w:szCs w:val="26"/>
              </w:rPr>
            </w:pPr>
          </w:p>
        </w:tc>
        <w:tc>
          <w:tcPr>
            <w:tcW w:w="865" w:type="dxa"/>
            <w:vAlign w:val="center"/>
          </w:tcPr>
          <w:p w14:paraId="29470DAA" w14:textId="5E73546E" w:rsidR="002E3355" w:rsidRPr="008A2229" w:rsidRDefault="00002E1C" w:rsidP="002E3355">
            <w:pPr>
              <w:jc w:val="center"/>
              <w:rPr>
                <w:rFonts w:cs="Times New Roman"/>
                <w:sz w:val="26"/>
                <w:szCs w:val="26"/>
              </w:rPr>
            </w:pPr>
            <w:r>
              <w:rPr>
                <w:rFonts w:cs="Times New Roman"/>
                <w:sz w:val="26"/>
                <w:szCs w:val="26"/>
              </w:rPr>
              <w:t>2</w:t>
            </w:r>
          </w:p>
        </w:tc>
        <w:tc>
          <w:tcPr>
            <w:tcW w:w="736" w:type="dxa"/>
            <w:vAlign w:val="center"/>
          </w:tcPr>
          <w:p w14:paraId="25E3EAA8" w14:textId="77777777" w:rsidR="002E3355" w:rsidRPr="008A2229" w:rsidRDefault="002E3355" w:rsidP="002E3355">
            <w:pPr>
              <w:jc w:val="center"/>
              <w:rPr>
                <w:rFonts w:cs="Times New Roman"/>
                <w:sz w:val="26"/>
                <w:szCs w:val="26"/>
              </w:rPr>
            </w:pPr>
          </w:p>
        </w:tc>
        <w:tc>
          <w:tcPr>
            <w:tcW w:w="990" w:type="dxa"/>
            <w:shd w:val="clear" w:color="auto" w:fill="F2F2F2" w:themeFill="background1" w:themeFillShade="F2"/>
            <w:vAlign w:val="center"/>
          </w:tcPr>
          <w:p w14:paraId="33ADF5D7" w14:textId="36B708B7" w:rsidR="002E3355" w:rsidRPr="008A2229" w:rsidRDefault="0064023B" w:rsidP="002E3355">
            <w:pPr>
              <w:jc w:val="center"/>
              <w:rPr>
                <w:rFonts w:cs="Times New Roman"/>
                <w:sz w:val="26"/>
                <w:szCs w:val="26"/>
              </w:rPr>
            </w:pPr>
            <w:r>
              <w:rPr>
                <w:rFonts w:cs="Times New Roman"/>
                <w:sz w:val="26"/>
                <w:szCs w:val="26"/>
              </w:rPr>
              <w:t>7</w:t>
            </w:r>
            <w:r w:rsidR="00620640">
              <w:rPr>
                <w:rFonts w:cs="Times New Roman"/>
                <w:sz w:val="26"/>
                <w:szCs w:val="26"/>
              </w:rPr>
              <w:t>,</w:t>
            </w:r>
            <w:r>
              <w:rPr>
                <w:rFonts w:cs="Times New Roman"/>
                <w:sz w:val="26"/>
                <w:szCs w:val="26"/>
              </w:rPr>
              <w:t>7</w:t>
            </w:r>
            <w:r w:rsidR="00620640">
              <w:rPr>
                <w:rFonts w:cs="Times New Roman"/>
                <w:sz w:val="26"/>
                <w:szCs w:val="26"/>
              </w:rPr>
              <w:t>5</w:t>
            </w:r>
          </w:p>
        </w:tc>
        <w:tc>
          <w:tcPr>
            <w:tcW w:w="918" w:type="dxa"/>
            <w:vAlign w:val="center"/>
          </w:tcPr>
          <w:p w14:paraId="33BD0589" w14:textId="77777777" w:rsidR="002E3355" w:rsidRPr="008A2229" w:rsidRDefault="002E3355" w:rsidP="002E3355">
            <w:pPr>
              <w:jc w:val="center"/>
              <w:rPr>
                <w:rFonts w:cs="Times New Roman"/>
                <w:sz w:val="26"/>
                <w:szCs w:val="26"/>
              </w:rPr>
            </w:pPr>
          </w:p>
        </w:tc>
      </w:tr>
      <w:tr w:rsidR="002E3355" w:rsidRPr="008A2229" w14:paraId="7F29DA5A" w14:textId="77777777" w:rsidTr="00FF327F">
        <w:tc>
          <w:tcPr>
            <w:tcW w:w="564" w:type="dxa"/>
          </w:tcPr>
          <w:p w14:paraId="4D970C74" w14:textId="77777777" w:rsidR="002E3355" w:rsidRPr="008A2229" w:rsidRDefault="002E3355" w:rsidP="002E3355">
            <w:pPr>
              <w:jc w:val="center"/>
              <w:rPr>
                <w:rFonts w:cs="Times New Roman"/>
                <w:sz w:val="26"/>
                <w:szCs w:val="26"/>
              </w:rPr>
            </w:pPr>
          </w:p>
        </w:tc>
        <w:tc>
          <w:tcPr>
            <w:tcW w:w="1771" w:type="dxa"/>
          </w:tcPr>
          <w:p w14:paraId="36C5962F" w14:textId="77777777" w:rsidR="002E3355" w:rsidRPr="008A2229" w:rsidRDefault="002E3355" w:rsidP="002E3355">
            <w:pPr>
              <w:jc w:val="center"/>
              <w:rPr>
                <w:rFonts w:cs="Times New Roman"/>
                <w:sz w:val="26"/>
                <w:szCs w:val="26"/>
              </w:rPr>
            </w:pPr>
          </w:p>
        </w:tc>
        <w:tc>
          <w:tcPr>
            <w:tcW w:w="2790" w:type="dxa"/>
          </w:tcPr>
          <w:p w14:paraId="551F4CF5" w14:textId="77777777" w:rsidR="002E3355" w:rsidRPr="00A03B1E" w:rsidRDefault="002E3355" w:rsidP="002E3355">
            <w:pPr>
              <w:widowControl w:val="0"/>
              <w:spacing w:before="20" w:after="80"/>
              <w:rPr>
                <w:color w:val="000000" w:themeColor="text1"/>
                <w:sz w:val="26"/>
                <w:szCs w:val="26"/>
              </w:rPr>
            </w:pPr>
            <w:r w:rsidRPr="00A03B1E">
              <w:rPr>
                <w:color w:val="000000" w:themeColor="text1"/>
                <w:sz w:val="26"/>
                <w:szCs w:val="26"/>
              </w:rPr>
              <w:t>3.3 Dòng điện trong chất khí</w:t>
            </w:r>
          </w:p>
        </w:tc>
        <w:tc>
          <w:tcPr>
            <w:tcW w:w="702" w:type="dxa"/>
            <w:vAlign w:val="center"/>
          </w:tcPr>
          <w:p w14:paraId="2CD84293"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1</w:t>
            </w:r>
          </w:p>
        </w:tc>
        <w:tc>
          <w:tcPr>
            <w:tcW w:w="751" w:type="dxa"/>
            <w:shd w:val="clear" w:color="auto" w:fill="F2F2F2" w:themeFill="background1" w:themeFillShade="F2"/>
            <w:vAlign w:val="center"/>
          </w:tcPr>
          <w:p w14:paraId="7F7EC6A2"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0,75</w:t>
            </w:r>
          </w:p>
        </w:tc>
        <w:tc>
          <w:tcPr>
            <w:tcW w:w="702" w:type="dxa"/>
            <w:vAlign w:val="center"/>
          </w:tcPr>
          <w:p w14:paraId="3D972EC3"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0</w:t>
            </w:r>
          </w:p>
        </w:tc>
        <w:tc>
          <w:tcPr>
            <w:tcW w:w="751" w:type="dxa"/>
            <w:shd w:val="clear" w:color="auto" w:fill="F2F2F2" w:themeFill="background1" w:themeFillShade="F2"/>
            <w:vAlign w:val="center"/>
          </w:tcPr>
          <w:p w14:paraId="6BE9B6B2"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0</w:t>
            </w:r>
          </w:p>
        </w:tc>
        <w:tc>
          <w:tcPr>
            <w:tcW w:w="711" w:type="dxa"/>
            <w:vAlign w:val="center"/>
          </w:tcPr>
          <w:p w14:paraId="0012ABED" w14:textId="77777777" w:rsidR="002E3355" w:rsidRPr="008A2229" w:rsidRDefault="002E3355" w:rsidP="002E3355">
            <w:pPr>
              <w:jc w:val="center"/>
              <w:rPr>
                <w:rFonts w:cs="Times New Roman"/>
                <w:sz w:val="26"/>
                <w:szCs w:val="26"/>
              </w:rPr>
            </w:pPr>
          </w:p>
        </w:tc>
        <w:tc>
          <w:tcPr>
            <w:tcW w:w="751" w:type="dxa"/>
            <w:vAlign w:val="center"/>
          </w:tcPr>
          <w:p w14:paraId="675A4DE1" w14:textId="77777777" w:rsidR="002E3355" w:rsidRPr="008A2229" w:rsidRDefault="002E3355" w:rsidP="002E3355">
            <w:pPr>
              <w:jc w:val="center"/>
              <w:rPr>
                <w:rFonts w:cs="Times New Roman"/>
                <w:sz w:val="26"/>
                <w:szCs w:val="26"/>
              </w:rPr>
            </w:pPr>
          </w:p>
        </w:tc>
        <w:tc>
          <w:tcPr>
            <w:tcW w:w="679" w:type="dxa"/>
            <w:vAlign w:val="center"/>
          </w:tcPr>
          <w:p w14:paraId="0E6AA615" w14:textId="77777777" w:rsidR="002E3355" w:rsidRPr="008A2229" w:rsidRDefault="002E3355" w:rsidP="002E3355">
            <w:pPr>
              <w:jc w:val="center"/>
              <w:rPr>
                <w:rFonts w:cs="Times New Roman"/>
                <w:sz w:val="26"/>
                <w:szCs w:val="26"/>
              </w:rPr>
            </w:pPr>
          </w:p>
        </w:tc>
        <w:tc>
          <w:tcPr>
            <w:tcW w:w="751" w:type="dxa"/>
            <w:vAlign w:val="center"/>
          </w:tcPr>
          <w:p w14:paraId="2C721F9D" w14:textId="77777777" w:rsidR="002E3355" w:rsidRPr="008A2229" w:rsidRDefault="002E3355" w:rsidP="002E3355">
            <w:pPr>
              <w:jc w:val="center"/>
              <w:rPr>
                <w:rFonts w:cs="Times New Roman"/>
                <w:sz w:val="26"/>
                <w:szCs w:val="26"/>
              </w:rPr>
            </w:pPr>
          </w:p>
        </w:tc>
        <w:tc>
          <w:tcPr>
            <w:tcW w:w="865" w:type="dxa"/>
            <w:vAlign w:val="center"/>
          </w:tcPr>
          <w:p w14:paraId="3133956A" w14:textId="097ADB01" w:rsidR="002E3355" w:rsidRPr="008A2229" w:rsidRDefault="00002E1C" w:rsidP="002E3355">
            <w:pPr>
              <w:jc w:val="center"/>
              <w:rPr>
                <w:rFonts w:cs="Times New Roman"/>
                <w:sz w:val="26"/>
                <w:szCs w:val="26"/>
              </w:rPr>
            </w:pPr>
            <w:r>
              <w:rPr>
                <w:rFonts w:cs="Times New Roman"/>
                <w:sz w:val="26"/>
                <w:szCs w:val="26"/>
              </w:rPr>
              <w:t>1</w:t>
            </w:r>
          </w:p>
        </w:tc>
        <w:tc>
          <w:tcPr>
            <w:tcW w:w="736" w:type="dxa"/>
            <w:vAlign w:val="center"/>
          </w:tcPr>
          <w:p w14:paraId="22F7D302" w14:textId="77777777" w:rsidR="002E3355" w:rsidRPr="008A2229" w:rsidRDefault="002E3355" w:rsidP="002E3355">
            <w:pPr>
              <w:jc w:val="center"/>
              <w:rPr>
                <w:rFonts w:cs="Times New Roman"/>
                <w:sz w:val="26"/>
                <w:szCs w:val="26"/>
              </w:rPr>
            </w:pPr>
          </w:p>
        </w:tc>
        <w:tc>
          <w:tcPr>
            <w:tcW w:w="990" w:type="dxa"/>
            <w:shd w:val="clear" w:color="auto" w:fill="F2F2F2" w:themeFill="background1" w:themeFillShade="F2"/>
            <w:vAlign w:val="center"/>
          </w:tcPr>
          <w:p w14:paraId="1866C2DB" w14:textId="341FA927" w:rsidR="002E3355" w:rsidRPr="008A2229" w:rsidRDefault="00620640" w:rsidP="002E3355">
            <w:pPr>
              <w:jc w:val="center"/>
              <w:rPr>
                <w:rFonts w:cs="Times New Roman"/>
                <w:sz w:val="26"/>
                <w:szCs w:val="26"/>
              </w:rPr>
            </w:pPr>
            <w:r>
              <w:rPr>
                <w:rFonts w:cs="Times New Roman"/>
                <w:sz w:val="26"/>
                <w:szCs w:val="26"/>
              </w:rPr>
              <w:t>0,75</w:t>
            </w:r>
          </w:p>
        </w:tc>
        <w:tc>
          <w:tcPr>
            <w:tcW w:w="918" w:type="dxa"/>
            <w:vAlign w:val="center"/>
          </w:tcPr>
          <w:p w14:paraId="394DF7D8" w14:textId="77777777" w:rsidR="002E3355" w:rsidRPr="008A2229" w:rsidRDefault="002E3355" w:rsidP="002E3355">
            <w:pPr>
              <w:jc w:val="center"/>
              <w:rPr>
                <w:rFonts w:cs="Times New Roman"/>
                <w:sz w:val="26"/>
                <w:szCs w:val="26"/>
              </w:rPr>
            </w:pPr>
          </w:p>
        </w:tc>
      </w:tr>
      <w:tr w:rsidR="002E3355" w:rsidRPr="008A2229" w14:paraId="4E0C09FE" w14:textId="77777777" w:rsidTr="00FF327F">
        <w:tc>
          <w:tcPr>
            <w:tcW w:w="564" w:type="dxa"/>
          </w:tcPr>
          <w:p w14:paraId="03AABA71" w14:textId="77777777" w:rsidR="002E3355" w:rsidRPr="008A2229" w:rsidRDefault="002E3355" w:rsidP="002E3355">
            <w:pPr>
              <w:jc w:val="center"/>
              <w:rPr>
                <w:rFonts w:cs="Times New Roman"/>
                <w:sz w:val="26"/>
                <w:szCs w:val="26"/>
              </w:rPr>
            </w:pPr>
          </w:p>
        </w:tc>
        <w:tc>
          <w:tcPr>
            <w:tcW w:w="1771" w:type="dxa"/>
          </w:tcPr>
          <w:p w14:paraId="47BF2B63" w14:textId="77777777" w:rsidR="002E3355" w:rsidRPr="008A2229" w:rsidRDefault="002E3355" w:rsidP="002E3355">
            <w:pPr>
              <w:jc w:val="center"/>
              <w:rPr>
                <w:rFonts w:cs="Times New Roman"/>
                <w:sz w:val="26"/>
                <w:szCs w:val="26"/>
              </w:rPr>
            </w:pPr>
          </w:p>
        </w:tc>
        <w:tc>
          <w:tcPr>
            <w:tcW w:w="2790" w:type="dxa"/>
          </w:tcPr>
          <w:p w14:paraId="0BF0407F" w14:textId="77777777" w:rsidR="002E3355" w:rsidRPr="00A03B1E" w:rsidRDefault="002E3355" w:rsidP="002E3355">
            <w:pPr>
              <w:widowControl w:val="0"/>
              <w:spacing w:before="20" w:after="80"/>
              <w:rPr>
                <w:color w:val="000000" w:themeColor="text1"/>
                <w:sz w:val="26"/>
                <w:szCs w:val="26"/>
              </w:rPr>
            </w:pPr>
            <w:r w:rsidRPr="00A03B1E">
              <w:rPr>
                <w:color w:val="000000" w:themeColor="text1"/>
                <w:sz w:val="26"/>
                <w:szCs w:val="26"/>
              </w:rPr>
              <w:t>3.4 Dòng điện trong bán dẫn</w:t>
            </w:r>
          </w:p>
        </w:tc>
        <w:tc>
          <w:tcPr>
            <w:tcW w:w="702" w:type="dxa"/>
            <w:vAlign w:val="center"/>
          </w:tcPr>
          <w:p w14:paraId="1AE6FF36"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1</w:t>
            </w:r>
          </w:p>
        </w:tc>
        <w:tc>
          <w:tcPr>
            <w:tcW w:w="751" w:type="dxa"/>
            <w:shd w:val="clear" w:color="auto" w:fill="F2F2F2" w:themeFill="background1" w:themeFillShade="F2"/>
            <w:vAlign w:val="center"/>
          </w:tcPr>
          <w:p w14:paraId="2AD98180"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0,75</w:t>
            </w:r>
          </w:p>
        </w:tc>
        <w:tc>
          <w:tcPr>
            <w:tcW w:w="702" w:type="dxa"/>
            <w:vAlign w:val="center"/>
          </w:tcPr>
          <w:p w14:paraId="7549DEE4"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0</w:t>
            </w:r>
          </w:p>
        </w:tc>
        <w:tc>
          <w:tcPr>
            <w:tcW w:w="751" w:type="dxa"/>
            <w:shd w:val="clear" w:color="auto" w:fill="F2F2F2" w:themeFill="background1" w:themeFillShade="F2"/>
            <w:vAlign w:val="center"/>
          </w:tcPr>
          <w:p w14:paraId="2DF8D767" w14:textId="77777777" w:rsidR="002E3355" w:rsidRPr="00A03B1E" w:rsidRDefault="002E3355" w:rsidP="002E3355">
            <w:pPr>
              <w:widowControl w:val="0"/>
              <w:spacing w:before="20" w:after="80"/>
              <w:jc w:val="center"/>
              <w:rPr>
                <w:color w:val="000000" w:themeColor="text1"/>
                <w:sz w:val="26"/>
                <w:szCs w:val="26"/>
                <w:lang w:bidi="hi-IN"/>
              </w:rPr>
            </w:pPr>
            <w:r w:rsidRPr="00A03B1E">
              <w:rPr>
                <w:color w:val="000000" w:themeColor="text1"/>
                <w:sz w:val="26"/>
                <w:szCs w:val="26"/>
                <w:lang w:bidi="hi-IN"/>
              </w:rPr>
              <w:t>0</w:t>
            </w:r>
          </w:p>
        </w:tc>
        <w:tc>
          <w:tcPr>
            <w:tcW w:w="711" w:type="dxa"/>
            <w:vAlign w:val="center"/>
          </w:tcPr>
          <w:p w14:paraId="3E6C4696" w14:textId="089AFA4D" w:rsidR="002E3355" w:rsidRPr="008A2229" w:rsidRDefault="002E3355" w:rsidP="002E3355">
            <w:pPr>
              <w:jc w:val="center"/>
              <w:rPr>
                <w:rFonts w:cs="Times New Roman"/>
                <w:sz w:val="26"/>
                <w:szCs w:val="26"/>
              </w:rPr>
            </w:pPr>
          </w:p>
        </w:tc>
        <w:tc>
          <w:tcPr>
            <w:tcW w:w="751" w:type="dxa"/>
            <w:vAlign w:val="center"/>
          </w:tcPr>
          <w:p w14:paraId="5ADCBCDC" w14:textId="77777777" w:rsidR="002E3355" w:rsidRPr="008A2229" w:rsidRDefault="002E3355" w:rsidP="002E3355">
            <w:pPr>
              <w:jc w:val="center"/>
              <w:rPr>
                <w:rFonts w:cs="Times New Roman"/>
                <w:sz w:val="26"/>
                <w:szCs w:val="26"/>
              </w:rPr>
            </w:pPr>
          </w:p>
        </w:tc>
        <w:tc>
          <w:tcPr>
            <w:tcW w:w="679" w:type="dxa"/>
            <w:vAlign w:val="center"/>
          </w:tcPr>
          <w:p w14:paraId="614631FD" w14:textId="77777777" w:rsidR="002E3355" w:rsidRPr="008A2229" w:rsidRDefault="002E3355" w:rsidP="002E3355">
            <w:pPr>
              <w:jc w:val="center"/>
              <w:rPr>
                <w:rFonts w:cs="Times New Roman"/>
                <w:sz w:val="26"/>
                <w:szCs w:val="26"/>
              </w:rPr>
            </w:pPr>
          </w:p>
        </w:tc>
        <w:tc>
          <w:tcPr>
            <w:tcW w:w="751" w:type="dxa"/>
            <w:vAlign w:val="center"/>
          </w:tcPr>
          <w:p w14:paraId="5CF8B098" w14:textId="77777777" w:rsidR="002E3355" w:rsidRPr="008A2229" w:rsidRDefault="002E3355" w:rsidP="002E3355">
            <w:pPr>
              <w:jc w:val="center"/>
              <w:rPr>
                <w:rFonts w:cs="Times New Roman"/>
                <w:sz w:val="26"/>
                <w:szCs w:val="26"/>
              </w:rPr>
            </w:pPr>
          </w:p>
        </w:tc>
        <w:tc>
          <w:tcPr>
            <w:tcW w:w="865" w:type="dxa"/>
            <w:vAlign w:val="center"/>
          </w:tcPr>
          <w:p w14:paraId="4B9B9075" w14:textId="49305D13" w:rsidR="002E3355" w:rsidRPr="008A2229" w:rsidRDefault="00002E1C" w:rsidP="002E3355">
            <w:pPr>
              <w:jc w:val="center"/>
              <w:rPr>
                <w:rFonts w:cs="Times New Roman"/>
                <w:sz w:val="26"/>
                <w:szCs w:val="26"/>
              </w:rPr>
            </w:pPr>
            <w:r>
              <w:rPr>
                <w:rFonts w:cs="Times New Roman"/>
                <w:sz w:val="26"/>
                <w:szCs w:val="26"/>
              </w:rPr>
              <w:t>1</w:t>
            </w:r>
          </w:p>
        </w:tc>
        <w:tc>
          <w:tcPr>
            <w:tcW w:w="736" w:type="dxa"/>
            <w:vAlign w:val="center"/>
          </w:tcPr>
          <w:p w14:paraId="2A01BF28" w14:textId="77777777" w:rsidR="002E3355" w:rsidRPr="008A2229" w:rsidRDefault="002E3355" w:rsidP="002E3355">
            <w:pPr>
              <w:jc w:val="center"/>
              <w:rPr>
                <w:rFonts w:cs="Times New Roman"/>
                <w:sz w:val="26"/>
                <w:szCs w:val="26"/>
              </w:rPr>
            </w:pPr>
          </w:p>
        </w:tc>
        <w:tc>
          <w:tcPr>
            <w:tcW w:w="990" w:type="dxa"/>
            <w:shd w:val="clear" w:color="auto" w:fill="F2F2F2" w:themeFill="background1" w:themeFillShade="F2"/>
            <w:vAlign w:val="center"/>
          </w:tcPr>
          <w:p w14:paraId="200F3587" w14:textId="46444F51" w:rsidR="002E3355" w:rsidRPr="008A2229" w:rsidRDefault="00620640" w:rsidP="002E3355">
            <w:pPr>
              <w:jc w:val="center"/>
              <w:rPr>
                <w:rFonts w:cs="Times New Roman"/>
                <w:sz w:val="26"/>
                <w:szCs w:val="26"/>
              </w:rPr>
            </w:pPr>
            <w:r>
              <w:rPr>
                <w:rFonts w:cs="Times New Roman"/>
                <w:sz w:val="26"/>
                <w:szCs w:val="26"/>
              </w:rPr>
              <w:t>0,75</w:t>
            </w:r>
          </w:p>
        </w:tc>
        <w:tc>
          <w:tcPr>
            <w:tcW w:w="918" w:type="dxa"/>
            <w:vAlign w:val="center"/>
          </w:tcPr>
          <w:p w14:paraId="02854746" w14:textId="77777777" w:rsidR="002E3355" w:rsidRPr="008A2229" w:rsidRDefault="002E3355" w:rsidP="002E3355">
            <w:pPr>
              <w:jc w:val="center"/>
              <w:rPr>
                <w:rFonts w:cs="Times New Roman"/>
                <w:sz w:val="26"/>
                <w:szCs w:val="26"/>
              </w:rPr>
            </w:pPr>
          </w:p>
        </w:tc>
      </w:tr>
      <w:tr w:rsidR="002E3355" w:rsidRPr="008A2229" w14:paraId="42F6DC44" w14:textId="77777777" w:rsidTr="002E3355">
        <w:tc>
          <w:tcPr>
            <w:tcW w:w="2335" w:type="dxa"/>
            <w:gridSpan w:val="2"/>
          </w:tcPr>
          <w:p w14:paraId="3EE82CA4" w14:textId="77777777" w:rsidR="002E3355" w:rsidRPr="008A2229" w:rsidRDefault="002E3355" w:rsidP="002E3355">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Tổng</w:t>
            </w:r>
          </w:p>
        </w:tc>
        <w:tc>
          <w:tcPr>
            <w:tcW w:w="2790" w:type="dxa"/>
          </w:tcPr>
          <w:p w14:paraId="6C05787A" w14:textId="77777777" w:rsidR="002E3355" w:rsidRPr="008A2229" w:rsidRDefault="002E3355" w:rsidP="002E3355">
            <w:pPr>
              <w:jc w:val="center"/>
              <w:rPr>
                <w:rFonts w:cs="Times New Roman"/>
                <w:sz w:val="26"/>
                <w:szCs w:val="26"/>
              </w:rPr>
            </w:pPr>
          </w:p>
        </w:tc>
        <w:tc>
          <w:tcPr>
            <w:tcW w:w="702" w:type="dxa"/>
            <w:vAlign w:val="center"/>
          </w:tcPr>
          <w:p w14:paraId="28EBC58D" w14:textId="77777777" w:rsidR="002E3355" w:rsidRPr="008A2229" w:rsidRDefault="002E3355" w:rsidP="002E3355">
            <w:pPr>
              <w:widowControl w:val="0"/>
              <w:spacing w:before="20" w:after="80"/>
              <w:jc w:val="center"/>
              <w:rPr>
                <w:rFonts w:cs="Times New Roman"/>
                <w:b/>
                <w:color w:val="000000" w:themeColor="text1"/>
                <w:sz w:val="26"/>
                <w:szCs w:val="26"/>
                <w:lang w:bidi="hi-IN"/>
              </w:rPr>
            </w:pPr>
            <w:r w:rsidRPr="008A2229">
              <w:rPr>
                <w:rFonts w:cs="Times New Roman"/>
                <w:b/>
                <w:iCs/>
                <w:color w:val="000000" w:themeColor="text1"/>
                <w:sz w:val="26"/>
                <w:szCs w:val="26"/>
                <w:lang w:bidi="hi-IN"/>
              </w:rPr>
              <w:t>16</w:t>
            </w:r>
          </w:p>
        </w:tc>
        <w:tc>
          <w:tcPr>
            <w:tcW w:w="751" w:type="dxa"/>
            <w:vAlign w:val="center"/>
          </w:tcPr>
          <w:p w14:paraId="780674FB" w14:textId="77777777" w:rsidR="002E3355" w:rsidRPr="008A2229" w:rsidRDefault="002E3355" w:rsidP="002E3355">
            <w:pPr>
              <w:widowControl w:val="0"/>
              <w:spacing w:before="20" w:after="80"/>
              <w:jc w:val="center"/>
              <w:rPr>
                <w:rFonts w:cs="Times New Roman"/>
                <w:bCs/>
                <w:color w:val="000000" w:themeColor="text1"/>
                <w:sz w:val="26"/>
                <w:szCs w:val="26"/>
                <w:lang w:bidi="hi-IN"/>
              </w:rPr>
            </w:pPr>
            <w:r w:rsidRPr="008A2229">
              <w:rPr>
                <w:rFonts w:cs="Times New Roman"/>
                <w:b/>
                <w:iCs/>
                <w:color w:val="000000" w:themeColor="text1"/>
                <w:sz w:val="26"/>
                <w:szCs w:val="26"/>
                <w:lang w:bidi="hi-IN"/>
              </w:rPr>
              <w:t>12</w:t>
            </w:r>
          </w:p>
        </w:tc>
        <w:tc>
          <w:tcPr>
            <w:tcW w:w="702" w:type="dxa"/>
            <w:vAlign w:val="center"/>
          </w:tcPr>
          <w:p w14:paraId="2AC2BB51" w14:textId="77777777" w:rsidR="002E3355" w:rsidRPr="008A2229" w:rsidRDefault="002E3355" w:rsidP="002E3355">
            <w:pPr>
              <w:widowControl w:val="0"/>
              <w:spacing w:before="20" w:after="80"/>
              <w:jc w:val="center"/>
              <w:rPr>
                <w:rFonts w:cs="Times New Roman"/>
                <w:b/>
                <w:color w:val="000000" w:themeColor="text1"/>
                <w:sz w:val="26"/>
                <w:szCs w:val="26"/>
              </w:rPr>
            </w:pPr>
            <w:r w:rsidRPr="008A2229">
              <w:rPr>
                <w:rFonts w:cs="Times New Roman"/>
                <w:b/>
                <w:iCs/>
                <w:color w:val="000000" w:themeColor="text1"/>
                <w:sz w:val="26"/>
                <w:szCs w:val="26"/>
              </w:rPr>
              <w:t>12</w:t>
            </w:r>
          </w:p>
        </w:tc>
        <w:tc>
          <w:tcPr>
            <w:tcW w:w="751" w:type="dxa"/>
            <w:vAlign w:val="center"/>
          </w:tcPr>
          <w:p w14:paraId="0B98EF44" w14:textId="77777777" w:rsidR="002E3355" w:rsidRPr="008A2229" w:rsidRDefault="002E3355" w:rsidP="002E3355">
            <w:pPr>
              <w:widowControl w:val="0"/>
              <w:spacing w:before="20" w:after="80"/>
              <w:jc w:val="center"/>
              <w:rPr>
                <w:rFonts w:cs="Times New Roman"/>
                <w:bCs/>
                <w:color w:val="000000" w:themeColor="text1"/>
                <w:sz w:val="26"/>
                <w:szCs w:val="26"/>
              </w:rPr>
            </w:pPr>
            <w:r w:rsidRPr="008A2229">
              <w:rPr>
                <w:rFonts w:cs="Times New Roman"/>
                <w:b/>
                <w:iCs/>
                <w:color w:val="000000" w:themeColor="text1"/>
                <w:sz w:val="26"/>
                <w:szCs w:val="26"/>
              </w:rPr>
              <w:t>12</w:t>
            </w:r>
          </w:p>
        </w:tc>
        <w:tc>
          <w:tcPr>
            <w:tcW w:w="711" w:type="dxa"/>
          </w:tcPr>
          <w:p w14:paraId="051FB935" w14:textId="77777777" w:rsidR="002E3355" w:rsidRPr="008A2229" w:rsidRDefault="002E3355" w:rsidP="002E3355">
            <w:pPr>
              <w:jc w:val="center"/>
              <w:rPr>
                <w:rFonts w:cs="Times New Roman"/>
                <w:b/>
                <w:bCs/>
                <w:sz w:val="26"/>
                <w:szCs w:val="26"/>
              </w:rPr>
            </w:pPr>
            <w:r w:rsidRPr="008A2229">
              <w:rPr>
                <w:rFonts w:cs="Times New Roman"/>
                <w:b/>
                <w:bCs/>
                <w:sz w:val="26"/>
                <w:szCs w:val="26"/>
              </w:rPr>
              <w:t>2</w:t>
            </w:r>
          </w:p>
        </w:tc>
        <w:tc>
          <w:tcPr>
            <w:tcW w:w="751" w:type="dxa"/>
          </w:tcPr>
          <w:p w14:paraId="2D10CDE4" w14:textId="3382A7D7" w:rsidR="002E3355" w:rsidRPr="008A2229" w:rsidRDefault="0064023B" w:rsidP="002E3355">
            <w:pPr>
              <w:jc w:val="center"/>
              <w:rPr>
                <w:rFonts w:cs="Times New Roman"/>
                <w:b/>
                <w:bCs/>
                <w:sz w:val="26"/>
                <w:szCs w:val="26"/>
              </w:rPr>
            </w:pPr>
            <w:r>
              <w:rPr>
                <w:rFonts w:cs="Times New Roman"/>
                <w:b/>
                <w:bCs/>
                <w:sz w:val="26"/>
                <w:szCs w:val="26"/>
              </w:rPr>
              <w:t>12</w:t>
            </w:r>
          </w:p>
        </w:tc>
        <w:tc>
          <w:tcPr>
            <w:tcW w:w="679" w:type="dxa"/>
            <w:vAlign w:val="center"/>
          </w:tcPr>
          <w:p w14:paraId="78B78109" w14:textId="77777777" w:rsidR="002E3355" w:rsidRPr="008A2229" w:rsidRDefault="002E3355" w:rsidP="002E3355">
            <w:pPr>
              <w:jc w:val="center"/>
              <w:rPr>
                <w:rFonts w:cs="Times New Roman"/>
                <w:b/>
                <w:bCs/>
                <w:sz w:val="26"/>
                <w:szCs w:val="26"/>
              </w:rPr>
            </w:pPr>
            <w:r w:rsidRPr="008A2229">
              <w:rPr>
                <w:rFonts w:cs="Times New Roman"/>
                <w:b/>
                <w:bCs/>
                <w:sz w:val="26"/>
                <w:szCs w:val="26"/>
              </w:rPr>
              <w:t>1</w:t>
            </w:r>
          </w:p>
        </w:tc>
        <w:tc>
          <w:tcPr>
            <w:tcW w:w="751" w:type="dxa"/>
            <w:vAlign w:val="center"/>
          </w:tcPr>
          <w:p w14:paraId="32DE34F9" w14:textId="294A14DB" w:rsidR="002E3355" w:rsidRPr="008A2229" w:rsidRDefault="0064023B" w:rsidP="002E3355">
            <w:pPr>
              <w:jc w:val="center"/>
              <w:rPr>
                <w:rFonts w:cs="Times New Roman"/>
                <w:b/>
                <w:bCs/>
                <w:sz w:val="26"/>
                <w:szCs w:val="26"/>
              </w:rPr>
            </w:pPr>
            <w:r>
              <w:rPr>
                <w:rFonts w:cs="Times New Roman"/>
                <w:b/>
                <w:bCs/>
                <w:sz w:val="26"/>
                <w:szCs w:val="26"/>
              </w:rPr>
              <w:t>9</w:t>
            </w:r>
          </w:p>
        </w:tc>
        <w:tc>
          <w:tcPr>
            <w:tcW w:w="865" w:type="dxa"/>
            <w:vAlign w:val="center"/>
          </w:tcPr>
          <w:p w14:paraId="11A3144B" w14:textId="77777777" w:rsidR="002E3355" w:rsidRPr="008A2229" w:rsidRDefault="002E3355" w:rsidP="002E3355">
            <w:pPr>
              <w:jc w:val="center"/>
              <w:rPr>
                <w:rFonts w:cs="Times New Roman"/>
                <w:sz w:val="26"/>
                <w:szCs w:val="26"/>
              </w:rPr>
            </w:pPr>
            <w:r w:rsidRPr="008A2229">
              <w:rPr>
                <w:rFonts w:cs="Times New Roman"/>
                <w:sz w:val="26"/>
                <w:szCs w:val="26"/>
              </w:rPr>
              <w:t>28</w:t>
            </w:r>
          </w:p>
        </w:tc>
        <w:tc>
          <w:tcPr>
            <w:tcW w:w="736" w:type="dxa"/>
            <w:vAlign w:val="center"/>
          </w:tcPr>
          <w:p w14:paraId="384E40F0" w14:textId="77777777" w:rsidR="002E3355" w:rsidRPr="008A2229" w:rsidRDefault="002E3355" w:rsidP="002E3355">
            <w:pPr>
              <w:jc w:val="center"/>
              <w:rPr>
                <w:rFonts w:cs="Times New Roman"/>
                <w:sz w:val="26"/>
                <w:szCs w:val="26"/>
              </w:rPr>
            </w:pPr>
            <w:r w:rsidRPr="008A2229">
              <w:rPr>
                <w:rFonts w:cs="Times New Roman"/>
                <w:sz w:val="26"/>
                <w:szCs w:val="26"/>
              </w:rPr>
              <w:t>3</w:t>
            </w:r>
          </w:p>
        </w:tc>
        <w:tc>
          <w:tcPr>
            <w:tcW w:w="990" w:type="dxa"/>
            <w:vAlign w:val="center"/>
          </w:tcPr>
          <w:p w14:paraId="2D1DF9CD" w14:textId="77777777" w:rsidR="002E3355" w:rsidRPr="008A2229" w:rsidRDefault="002E3355" w:rsidP="002E3355">
            <w:pPr>
              <w:jc w:val="center"/>
              <w:rPr>
                <w:rFonts w:cs="Times New Roman"/>
                <w:sz w:val="26"/>
                <w:szCs w:val="26"/>
              </w:rPr>
            </w:pPr>
            <w:r w:rsidRPr="008A2229">
              <w:rPr>
                <w:rFonts w:cs="Times New Roman"/>
                <w:sz w:val="26"/>
                <w:szCs w:val="26"/>
              </w:rPr>
              <w:t>45</w:t>
            </w:r>
          </w:p>
        </w:tc>
        <w:tc>
          <w:tcPr>
            <w:tcW w:w="918" w:type="dxa"/>
          </w:tcPr>
          <w:p w14:paraId="7204F34E" w14:textId="77777777" w:rsidR="002E3355" w:rsidRPr="008A2229" w:rsidRDefault="002E3355" w:rsidP="002E3355">
            <w:pPr>
              <w:jc w:val="center"/>
              <w:rPr>
                <w:rFonts w:cs="Times New Roman"/>
                <w:sz w:val="26"/>
                <w:szCs w:val="26"/>
              </w:rPr>
            </w:pPr>
          </w:p>
        </w:tc>
      </w:tr>
      <w:tr w:rsidR="002E3355" w:rsidRPr="008A2229" w14:paraId="482FF1D1" w14:textId="77777777" w:rsidTr="002E3355">
        <w:tc>
          <w:tcPr>
            <w:tcW w:w="2335" w:type="dxa"/>
            <w:gridSpan w:val="2"/>
          </w:tcPr>
          <w:p w14:paraId="136CE9F5" w14:textId="77777777" w:rsidR="002E3355" w:rsidRPr="008A2229" w:rsidRDefault="002E3355" w:rsidP="002E3355">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Tỉ lệ (%)</w:t>
            </w:r>
          </w:p>
        </w:tc>
        <w:tc>
          <w:tcPr>
            <w:tcW w:w="2790" w:type="dxa"/>
          </w:tcPr>
          <w:p w14:paraId="545819E5" w14:textId="77777777" w:rsidR="002E3355" w:rsidRPr="008A2229" w:rsidRDefault="002E3355" w:rsidP="002E3355">
            <w:pPr>
              <w:jc w:val="center"/>
              <w:rPr>
                <w:rFonts w:cs="Times New Roman"/>
                <w:sz w:val="26"/>
                <w:szCs w:val="26"/>
              </w:rPr>
            </w:pPr>
          </w:p>
        </w:tc>
        <w:tc>
          <w:tcPr>
            <w:tcW w:w="1453" w:type="dxa"/>
            <w:gridSpan w:val="2"/>
            <w:vAlign w:val="center"/>
          </w:tcPr>
          <w:p w14:paraId="52E64161" w14:textId="77777777" w:rsidR="002E3355" w:rsidRPr="008A2229" w:rsidRDefault="002E3355" w:rsidP="002E3355">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40%</w:t>
            </w:r>
          </w:p>
        </w:tc>
        <w:tc>
          <w:tcPr>
            <w:tcW w:w="1453" w:type="dxa"/>
            <w:gridSpan w:val="2"/>
            <w:vAlign w:val="center"/>
          </w:tcPr>
          <w:p w14:paraId="66670240" w14:textId="77777777" w:rsidR="002E3355" w:rsidRPr="008A2229" w:rsidRDefault="002E3355" w:rsidP="002E3355">
            <w:pPr>
              <w:jc w:val="center"/>
              <w:rPr>
                <w:rFonts w:cs="Times New Roman"/>
                <w:b/>
                <w:sz w:val="26"/>
                <w:szCs w:val="26"/>
              </w:rPr>
            </w:pPr>
            <w:r w:rsidRPr="008A2229">
              <w:rPr>
                <w:rFonts w:cs="Times New Roman"/>
                <w:b/>
                <w:color w:val="000000" w:themeColor="text1"/>
                <w:sz w:val="26"/>
                <w:szCs w:val="26"/>
              </w:rPr>
              <w:t>30%</w:t>
            </w:r>
          </w:p>
        </w:tc>
        <w:tc>
          <w:tcPr>
            <w:tcW w:w="1462" w:type="dxa"/>
            <w:gridSpan w:val="2"/>
            <w:vAlign w:val="center"/>
          </w:tcPr>
          <w:p w14:paraId="18CE2D31" w14:textId="77777777" w:rsidR="002E3355" w:rsidRPr="008A2229" w:rsidRDefault="002E3355" w:rsidP="002E3355">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20%</w:t>
            </w:r>
          </w:p>
        </w:tc>
        <w:tc>
          <w:tcPr>
            <w:tcW w:w="1430" w:type="dxa"/>
            <w:gridSpan w:val="2"/>
            <w:vAlign w:val="center"/>
          </w:tcPr>
          <w:p w14:paraId="38A85F68" w14:textId="77777777" w:rsidR="002E3355" w:rsidRPr="008A2229" w:rsidRDefault="002E3355" w:rsidP="002E3355">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10%</w:t>
            </w:r>
          </w:p>
        </w:tc>
        <w:tc>
          <w:tcPr>
            <w:tcW w:w="865" w:type="dxa"/>
            <w:vAlign w:val="center"/>
          </w:tcPr>
          <w:p w14:paraId="2E60F1DF" w14:textId="77777777" w:rsidR="002E3355" w:rsidRPr="008A2229" w:rsidRDefault="002E3355" w:rsidP="002E3355">
            <w:pPr>
              <w:jc w:val="center"/>
              <w:rPr>
                <w:rFonts w:cs="Times New Roman"/>
                <w:b/>
                <w:sz w:val="26"/>
                <w:szCs w:val="26"/>
              </w:rPr>
            </w:pPr>
            <w:r w:rsidRPr="008A2229">
              <w:rPr>
                <w:rFonts w:cs="Times New Roman"/>
                <w:b/>
                <w:sz w:val="26"/>
                <w:szCs w:val="26"/>
              </w:rPr>
              <w:t>70%</w:t>
            </w:r>
          </w:p>
        </w:tc>
        <w:tc>
          <w:tcPr>
            <w:tcW w:w="736" w:type="dxa"/>
            <w:vAlign w:val="center"/>
          </w:tcPr>
          <w:p w14:paraId="582BD0BA" w14:textId="77777777" w:rsidR="002E3355" w:rsidRPr="008A2229" w:rsidRDefault="002E3355" w:rsidP="002E3355">
            <w:pPr>
              <w:jc w:val="center"/>
              <w:rPr>
                <w:rFonts w:cs="Times New Roman"/>
                <w:b/>
                <w:sz w:val="26"/>
                <w:szCs w:val="26"/>
              </w:rPr>
            </w:pPr>
            <w:r w:rsidRPr="008A2229">
              <w:rPr>
                <w:rFonts w:cs="Times New Roman"/>
                <w:b/>
                <w:sz w:val="26"/>
                <w:szCs w:val="26"/>
              </w:rPr>
              <w:t>30%</w:t>
            </w:r>
          </w:p>
        </w:tc>
        <w:tc>
          <w:tcPr>
            <w:tcW w:w="990" w:type="dxa"/>
            <w:vAlign w:val="center"/>
          </w:tcPr>
          <w:p w14:paraId="23F34BCF" w14:textId="77777777" w:rsidR="002E3355" w:rsidRPr="008A2229" w:rsidRDefault="002E3355" w:rsidP="002E3355">
            <w:pPr>
              <w:jc w:val="center"/>
              <w:rPr>
                <w:rFonts w:cs="Times New Roman"/>
                <w:b/>
                <w:sz w:val="26"/>
                <w:szCs w:val="26"/>
              </w:rPr>
            </w:pPr>
          </w:p>
        </w:tc>
        <w:tc>
          <w:tcPr>
            <w:tcW w:w="918" w:type="dxa"/>
          </w:tcPr>
          <w:p w14:paraId="47B00EAE" w14:textId="77777777" w:rsidR="002E3355" w:rsidRPr="008A2229" w:rsidRDefault="002E3355" w:rsidP="002E3355">
            <w:pPr>
              <w:jc w:val="center"/>
              <w:rPr>
                <w:rFonts w:cs="Times New Roman"/>
                <w:b/>
                <w:sz w:val="26"/>
                <w:szCs w:val="26"/>
              </w:rPr>
            </w:pPr>
            <w:r w:rsidRPr="008A2229">
              <w:rPr>
                <w:rFonts w:cs="Times New Roman"/>
                <w:b/>
                <w:sz w:val="26"/>
                <w:szCs w:val="26"/>
              </w:rPr>
              <w:t>100%</w:t>
            </w:r>
          </w:p>
        </w:tc>
      </w:tr>
      <w:tr w:rsidR="002E3355" w:rsidRPr="008A2229" w14:paraId="5E447501" w14:textId="77777777" w:rsidTr="002E3355">
        <w:tc>
          <w:tcPr>
            <w:tcW w:w="2335" w:type="dxa"/>
            <w:gridSpan w:val="2"/>
          </w:tcPr>
          <w:p w14:paraId="725CB923" w14:textId="77777777" w:rsidR="002E3355" w:rsidRPr="008A2229" w:rsidRDefault="002E3355" w:rsidP="002E3355">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Tỉ lệ chung (%)</w:t>
            </w:r>
          </w:p>
        </w:tc>
        <w:tc>
          <w:tcPr>
            <w:tcW w:w="2790" w:type="dxa"/>
          </w:tcPr>
          <w:p w14:paraId="6A37683A" w14:textId="77777777" w:rsidR="002E3355" w:rsidRPr="008A2229" w:rsidRDefault="002E3355" w:rsidP="002E3355">
            <w:pPr>
              <w:jc w:val="center"/>
              <w:rPr>
                <w:rFonts w:cs="Times New Roman"/>
                <w:sz w:val="26"/>
                <w:szCs w:val="26"/>
              </w:rPr>
            </w:pPr>
          </w:p>
        </w:tc>
        <w:tc>
          <w:tcPr>
            <w:tcW w:w="2906" w:type="dxa"/>
            <w:gridSpan w:val="4"/>
            <w:vAlign w:val="center"/>
          </w:tcPr>
          <w:p w14:paraId="6AA6644A" w14:textId="77777777" w:rsidR="002E3355" w:rsidRPr="008A2229" w:rsidRDefault="002E3355" w:rsidP="002E3355">
            <w:pPr>
              <w:jc w:val="center"/>
              <w:rPr>
                <w:rFonts w:cs="Times New Roman"/>
                <w:b/>
                <w:color w:val="000000" w:themeColor="text1"/>
                <w:sz w:val="26"/>
                <w:szCs w:val="26"/>
              </w:rPr>
            </w:pPr>
            <w:r w:rsidRPr="008A2229">
              <w:rPr>
                <w:rFonts w:cs="Times New Roman"/>
                <w:b/>
                <w:color w:val="000000" w:themeColor="text1"/>
                <w:sz w:val="26"/>
                <w:szCs w:val="26"/>
              </w:rPr>
              <w:t>70%</w:t>
            </w:r>
          </w:p>
        </w:tc>
        <w:tc>
          <w:tcPr>
            <w:tcW w:w="2892" w:type="dxa"/>
            <w:gridSpan w:val="4"/>
          </w:tcPr>
          <w:p w14:paraId="0C626851" w14:textId="77777777" w:rsidR="002E3355" w:rsidRPr="008A2229" w:rsidRDefault="002E3355" w:rsidP="002E3355">
            <w:pPr>
              <w:jc w:val="center"/>
              <w:rPr>
                <w:rFonts w:cs="Times New Roman"/>
                <w:b/>
                <w:sz w:val="26"/>
                <w:szCs w:val="26"/>
              </w:rPr>
            </w:pPr>
            <w:r w:rsidRPr="008A2229">
              <w:rPr>
                <w:rFonts w:cs="Times New Roman"/>
                <w:b/>
                <w:sz w:val="26"/>
                <w:szCs w:val="26"/>
              </w:rPr>
              <w:t>30%</w:t>
            </w:r>
          </w:p>
        </w:tc>
        <w:tc>
          <w:tcPr>
            <w:tcW w:w="1601" w:type="dxa"/>
            <w:gridSpan w:val="2"/>
            <w:vAlign w:val="center"/>
          </w:tcPr>
          <w:p w14:paraId="3648A173" w14:textId="77777777" w:rsidR="002E3355" w:rsidRPr="008A2229" w:rsidRDefault="002E3355" w:rsidP="002E3355">
            <w:pPr>
              <w:widowControl w:val="0"/>
              <w:spacing w:before="20" w:after="80"/>
              <w:jc w:val="center"/>
              <w:rPr>
                <w:rFonts w:cs="Times New Roman"/>
                <w:b/>
                <w:color w:val="000000" w:themeColor="text1"/>
                <w:sz w:val="26"/>
                <w:szCs w:val="26"/>
              </w:rPr>
            </w:pPr>
            <w:r w:rsidRPr="008A2229">
              <w:rPr>
                <w:rFonts w:cs="Times New Roman"/>
                <w:b/>
                <w:color w:val="000000" w:themeColor="text1"/>
                <w:sz w:val="26"/>
                <w:szCs w:val="26"/>
              </w:rPr>
              <w:t>100%</w:t>
            </w:r>
          </w:p>
        </w:tc>
        <w:tc>
          <w:tcPr>
            <w:tcW w:w="990" w:type="dxa"/>
            <w:vAlign w:val="center"/>
          </w:tcPr>
          <w:p w14:paraId="1B669132" w14:textId="77777777" w:rsidR="002E3355" w:rsidRPr="008A2229" w:rsidRDefault="002E3355" w:rsidP="002E3355">
            <w:pPr>
              <w:widowControl w:val="0"/>
              <w:spacing w:before="20" w:after="80"/>
              <w:jc w:val="center"/>
              <w:rPr>
                <w:rFonts w:cs="Times New Roman"/>
                <w:b/>
                <w:color w:val="000000" w:themeColor="text1"/>
                <w:sz w:val="26"/>
                <w:szCs w:val="26"/>
              </w:rPr>
            </w:pPr>
          </w:p>
        </w:tc>
        <w:tc>
          <w:tcPr>
            <w:tcW w:w="918" w:type="dxa"/>
          </w:tcPr>
          <w:p w14:paraId="48DCEB87" w14:textId="77777777" w:rsidR="002E3355" w:rsidRPr="008A2229" w:rsidRDefault="002E3355" w:rsidP="002E3355">
            <w:pPr>
              <w:jc w:val="center"/>
              <w:rPr>
                <w:rFonts w:cs="Times New Roman"/>
                <w:b/>
                <w:sz w:val="26"/>
                <w:szCs w:val="26"/>
              </w:rPr>
            </w:pPr>
            <w:r w:rsidRPr="008A2229">
              <w:rPr>
                <w:rFonts w:cs="Times New Roman"/>
                <w:b/>
                <w:color w:val="000000" w:themeColor="text1"/>
                <w:sz w:val="26"/>
                <w:szCs w:val="26"/>
              </w:rPr>
              <w:t>100%</w:t>
            </w:r>
          </w:p>
        </w:tc>
      </w:tr>
    </w:tbl>
    <w:p w14:paraId="034994D6" w14:textId="77777777" w:rsidR="002E3355" w:rsidRDefault="002E3355" w:rsidP="00831FD9">
      <w:pPr>
        <w:widowControl w:val="0"/>
        <w:spacing w:before="20" w:after="80" w:line="240" w:lineRule="auto"/>
        <w:jc w:val="center"/>
        <w:rPr>
          <w:b/>
          <w:color w:val="000000" w:themeColor="text1"/>
          <w:sz w:val="26"/>
          <w:szCs w:val="26"/>
        </w:rPr>
      </w:pPr>
    </w:p>
    <w:p w14:paraId="38DF97AE" w14:textId="77777777" w:rsidR="002F47C3" w:rsidRDefault="002F47C3">
      <w:pPr>
        <w:rPr>
          <w:b/>
          <w:color w:val="000000" w:themeColor="text1"/>
          <w:sz w:val="26"/>
          <w:szCs w:val="26"/>
        </w:rPr>
      </w:pPr>
      <w:r>
        <w:rPr>
          <w:b/>
          <w:color w:val="000000" w:themeColor="text1"/>
          <w:sz w:val="26"/>
          <w:szCs w:val="26"/>
        </w:rPr>
        <w:br w:type="page"/>
      </w:r>
    </w:p>
    <w:p w14:paraId="74CAC20E" w14:textId="77777777" w:rsidR="002F47C3" w:rsidRPr="00A03B1E" w:rsidRDefault="002F47C3" w:rsidP="002F47C3">
      <w:pPr>
        <w:widowControl w:val="0"/>
        <w:spacing w:before="20" w:after="80" w:line="240" w:lineRule="auto"/>
        <w:jc w:val="center"/>
        <w:rPr>
          <w:b/>
          <w:color w:val="000000" w:themeColor="text1"/>
          <w:sz w:val="26"/>
          <w:szCs w:val="26"/>
        </w:rPr>
      </w:pPr>
      <w:r w:rsidRPr="00A03B1E">
        <w:rPr>
          <w:b/>
          <w:color w:val="000000" w:themeColor="text1"/>
          <w:sz w:val="26"/>
          <w:szCs w:val="26"/>
        </w:rPr>
        <w:lastRenderedPageBreak/>
        <w:t>BẢN ĐẶC TẢ ĐỀ KIỂM TRA CUỐI KÌ I</w:t>
      </w:r>
    </w:p>
    <w:p w14:paraId="21838DBF" w14:textId="10DEBF14" w:rsidR="002F47C3" w:rsidRDefault="002F47C3" w:rsidP="002F47C3">
      <w:pPr>
        <w:widowControl w:val="0"/>
        <w:spacing w:before="20" w:after="80" w:line="240" w:lineRule="auto"/>
        <w:jc w:val="center"/>
        <w:rPr>
          <w:b/>
          <w:color w:val="000000" w:themeColor="text1"/>
          <w:sz w:val="26"/>
          <w:szCs w:val="26"/>
        </w:rPr>
      </w:pPr>
      <w:r w:rsidRPr="00A03B1E">
        <w:rPr>
          <w:b/>
          <w:color w:val="000000" w:themeColor="text1"/>
          <w:sz w:val="26"/>
          <w:szCs w:val="26"/>
        </w:rPr>
        <w:t>MÔN: VẬT LÍ 11 – THỜI GIAN LÀM BÀI: 45 PHÚT</w:t>
      </w:r>
    </w:p>
    <w:p w14:paraId="4C550ED9" w14:textId="77777777" w:rsidR="004C0938" w:rsidRPr="00A03B1E" w:rsidRDefault="004C0938" w:rsidP="002F47C3">
      <w:pPr>
        <w:widowControl w:val="0"/>
        <w:spacing w:before="20" w:after="80" w:line="240" w:lineRule="auto"/>
        <w:jc w:val="center"/>
        <w:rPr>
          <w:b/>
          <w:color w:val="000000" w:themeColor="text1"/>
          <w:sz w:val="26"/>
          <w:szCs w:val="26"/>
        </w:rPr>
      </w:pP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714"/>
        <w:gridCol w:w="2268"/>
        <w:gridCol w:w="6550"/>
        <w:gridCol w:w="992"/>
        <w:gridCol w:w="992"/>
        <w:gridCol w:w="851"/>
        <w:gridCol w:w="992"/>
      </w:tblGrid>
      <w:tr w:rsidR="002F47C3" w:rsidRPr="00A03B1E" w14:paraId="7BBBDC51" w14:textId="77777777" w:rsidTr="00281197">
        <w:trPr>
          <w:cantSplit/>
        </w:trPr>
        <w:tc>
          <w:tcPr>
            <w:tcW w:w="555" w:type="dxa"/>
            <w:vMerge w:val="restart"/>
            <w:vAlign w:val="center"/>
          </w:tcPr>
          <w:p w14:paraId="4EE19933"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t>TT</w:t>
            </w:r>
          </w:p>
        </w:tc>
        <w:tc>
          <w:tcPr>
            <w:tcW w:w="1714" w:type="dxa"/>
            <w:vMerge w:val="restart"/>
            <w:vAlign w:val="center"/>
          </w:tcPr>
          <w:p w14:paraId="3FBF17F0"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t>Nội dung kiến thức</w:t>
            </w:r>
          </w:p>
        </w:tc>
        <w:tc>
          <w:tcPr>
            <w:tcW w:w="2268" w:type="dxa"/>
            <w:vMerge w:val="restart"/>
            <w:shd w:val="clear" w:color="auto" w:fill="auto"/>
            <w:vAlign w:val="center"/>
          </w:tcPr>
          <w:p w14:paraId="210626EF"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t>Đơn vị kiến thức, kĩ năng</w:t>
            </w:r>
          </w:p>
        </w:tc>
        <w:tc>
          <w:tcPr>
            <w:tcW w:w="6550" w:type="dxa"/>
            <w:vMerge w:val="restart"/>
            <w:vAlign w:val="center"/>
          </w:tcPr>
          <w:p w14:paraId="04106303" w14:textId="77777777" w:rsidR="002F47C3" w:rsidRPr="00A03B1E" w:rsidRDefault="002F47C3" w:rsidP="00A17E7F">
            <w:pPr>
              <w:widowControl w:val="0"/>
              <w:spacing w:before="20" w:after="80" w:line="240" w:lineRule="auto"/>
              <w:jc w:val="center"/>
              <w:rPr>
                <w:b/>
                <w:color w:val="000000" w:themeColor="text1"/>
                <w:sz w:val="26"/>
                <w:szCs w:val="26"/>
              </w:rPr>
            </w:pPr>
            <w:r w:rsidRPr="00A03B1E">
              <w:rPr>
                <w:b/>
                <w:color w:val="000000" w:themeColor="text1"/>
                <w:sz w:val="26"/>
                <w:szCs w:val="26"/>
              </w:rPr>
              <w:t>Mức độ kiến thức, kĩ năng</w:t>
            </w:r>
          </w:p>
          <w:p w14:paraId="03B328CF" w14:textId="77777777" w:rsidR="002F47C3" w:rsidRPr="00A03B1E" w:rsidRDefault="002F47C3" w:rsidP="00A17E7F">
            <w:pPr>
              <w:widowControl w:val="0"/>
              <w:spacing w:before="20" w:after="80" w:line="240" w:lineRule="auto"/>
              <w:jc w:val="center"/>
              <w:rPr>
                <w:b/>
                <w:color w:val="000000" w:themeColor="text1"/>
                <w:sz w:val="26"/>
                <w:szCs w:val="26"/>
              </w:rPr>
            </w:pPr>
            <w:r w:rsidRPr="00A03B1E">
              <w:rPr>
                <w:b/>
                <w:color w:val="000000" w:themeColor="text1"/>
                <w:sz w:val="26"/>
                <w:szCs w:val="26"/>
              </w:rPr>
              <w:t>cần kiểm tra, đánh giá</w:t>
            </w:r>
          </w:p>
        </w:tc>
        <w:tc>
          <w:tcPr>
            <w:tcW w:w="3827" w:type="dxa"/>
            <w:gridSpan w:val="4"/>
            <w:vAlign w:val="center"/>
          </w:tcPr>
          <w:p w14:paraId="0B3141F4"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t>Số câu hỏi theo mức độ nhận thức</w:t>
            </w:r>
          </w:p>
        </w:tc>
      </w:tr>
      <w:tr w:rsidR="002F47C3" w:rsidRPr="00A03B1E" w14:paraId="74DC5C19" w14:textId="77777777" w:rsidTr="00281197">
        <w:trPr>
          <w:cantSplit/>
        </w:trPr>
        <w:tc>
          <w:tcPr>
            <w:tcW w:w="555" w:type="dxa"/>
            <w:vMerge/>
            <w:vAlign w:val="center"/>
          </w:tcPr>
          <w:p w14:paraId="710015D8" w14:textId="77777777" w:rsidR="002F47C3" w:rsidRPr="00A03B1E" w:rsidRDefault="002F47C3" w:rsidP="00281197">
            <w:pPr>
              <w:widowControl w:val="0"/>
              <w:spacing w:before="20" w:after="80" w:line="240" w:lineRule="auto"/>
              <w:jc w:val="center"/>
              <w:rPr>
                <w:b/>
                <w:color w:val="000000" w:themeColor="text1"/>
                <w:sz w:val="26"/>
                <w:szCs w:val="26"/>
              </w:rPr>
            </w:pPr>
          </w:p>
        </w:tc>
        <w:tc>
          <w:tcPr>
            <w:tcW w:w="1714" w:type="dxa"/>
            <w:vMerge/>
            <w:vAlign w:val="center"/>
          </w:tcPr>
          <w:p w14:paraId="2B52FA94" w14:textId="77777777" w:rsidR="002F47C3" w:rsidRPr="00A03B1E" w:rsidRDefault="002F47C3" w:rsidP="00281197">
            <w:pPr>
              <w:widowControl w:val="0"/>
              <w:spacing w:before="20" w:after="80" w:line="240" w:lineRule="auto"/>
              <w:jc w:val="center"/>
              <w:rPr>
                <w:b/>
                <w:color w:val="000000" w:themeColor="text1"/>
                <w:sz w:val="26"/>
                <w:szCs w:val="26"/>
              </w:rPr>
            </w:pPr>
          </w:p>
        </w:tc>
        <w:tc>
          <w:tcPr>
            <w:tcW w:w="2268" w:type="dxa"/>
            <w:vMerge/>
            <w:shd w:val="clear" w:color="auto" w:fill="auto"/>
            <w:vAlign w:val="center"/>
          </w:tcPr>
          <w:p w14:paraId="2963C407" w14:textId="77777777" w:rsidR="002F47C3" w:rsidRPr="00A03B1E" w:rsidRDefault="002F47C3" w:rsidP="00281197">
            <w:pPr>
              <w:widowControl w:val="0"/>
              <w:spacing w:before="20" w:after="80" w:line="240" w:lineRule="auto"/>
              <w:jc w:val="center"/>
              <w:rPr>
                <w:b/>
                <w:color w:val="000000" w:themeColor="text1"/>
                <w:sz w:val="26"/>
                <w:szCs w:val="26"/>
              </w:rPr>
            </w:pPr>
          </w:p>
        </w:tc>
        <w:tc>
          <w:tcPr>
            <w:tcW w:w="6550" w:type="dxa"/>
            <w:vMerge/>
          </w:tcPr>
          <w:p w14:paraId="73640639" w14:textId="77777777" w:rsidR="002F47C3" w:rsidRPr="00A03B1E" w:rsidRDefault="002F47C3" w:rsidP="00A17E7F">
            <w:pPr>
              <w:widowControl w:val="0"/>
              <w:spacing w:before="20" w:after="80" w:line="240" w:lineRule="auto"/>
              <w:jc w:val="both"/>
              <w:rPr>
                <w:b/>
                <w:color w:val="000000" w:themeColor="text1"/>
                <w:sz w:val="26"/>
                <w:szCs w:val="26"/>
              </w:rPr>
            </w:pPr>
          </w:p>
        </w:tc>
        <w:tc>
          <w:tcPr>
            <w:tcW w:w="992" w:type="dxa"/>
            <w:vAlign w:val="center"/>
          </w:tcPr>
          <w:p w14:paraId="5F4FB60F"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t>Nhận biết</w:t>
            </w:r>
          </w:p>
        </w:tc>
        <w:tc>
          <w:tcPr>
            <w:tcW w:w="992" w:type="dxa"/>
            <w:vAlign w:val="center"/>
          </w:tcPr>
          <w:p w14:paraId="1008594F"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t>Thông hiểu</w:t>
            </w:r>
          </w:p>
        </w:tc>
        <w:tc>
          <w:tcPr>
            <w:tcW w:w="851" w:type="dxa"/>
            <w:vAlign w:val="center"/>
          </w:tcPr>
          <w:p w14:paraId="2B56E8D8"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t xml:space="preserve">Vận dụng </w:t>
            </w:r>
          </w:p>
        </w:tc>
        <w:tc>
          <w:tcPr>
            <w:tcW w:w="992" w:type="dxa"/>
            <w:vAlign w:val="center"/>
          </w:tcPr>
          <w:p w14:paraId="402F6256"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t>Vận dụng cao</w:t>
            </w:r>
          </w:p>
        </w:tc>
      </w:tr>
      <w:tr w:rsidR="002F47C3" w:rsidRPr="00A03B1E" w14:paraId="195B11B5" w14:textId="77777777" w:rsidTr="00281197">
        <w:trPr>
          <w:trHeight w:val="432"/>
        </w:trPr>
        <w:tc>
          <w:tcPr>
            <w:tcW w:w="555" w:type="dxa"/>
            <w:vMerge w:val="restart"/>
            <w:vAlign w:val="center"/>
          </w:tcPr>
          <w:p w14:paraId="44C629A3"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t>1</w:t>
            </w:r>
          </w:p>
        </w:tc>
        <w:tc>
          <w:tcPr>
            <w:tcW w:w="1714" w:type="dxa"/>
            <w:vMerge w:val="restart"/>
            <w:vAlign w:val="center"/>
          </w:tcPr>
          <w:p w14:paraId="0138241E"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Cs/>
                <w:color w:val="000000" w:themeColor="text1"/>
                <w:sz w:val="26"/>
                <w:szCs w:val="26"/>
              </w:rPr>
              <w:t>Điện tích – Điện trường</w:t>
            </w:r>
          </w:p>
        </w:tc>
        <w:tc>
          <w:tcPr>
            <w:tcW w:w="2268" w:type="dxa"/>
            <w:shd w:val="clear" w:color="auto" w:fill="auto"/>
            <w:vAlign w:val="center"/>
          </w:tcPr>
          <w:p w14:paraId="61CE3477" w14:textId="77777777" w:rsidR="002F47C3" w:rsidRPr="00A03B1E" w:rsidRDefault="002F47C3" w:rsidP="00266DDB">
            <w:pPr>
              <w:pStyle w:val="ListParagraph"/>
              <w:widowControl w:val="0"/>
              <w:numPr>
                <w:ilvl w:val="1"/>
                <w:numId w:val="1"/>
              </w:numPr>
              <w:spacing w:before="20" w:after="80" w:line="240" w:lineRule="auto"/>
              <w:jc w:val="both"/>
              <w:rPr>
                <w:color w:val="000000" w:themeColor="text1"/>
                <w:sz w:val="26"/>
                <w:szCs w:val="26"/>
              </w:rPr>
            </w:pPr>
            <w:r w:rsidRPr="00A03B1E">
              <w:rPr>
                <w:color w:val="000000" w:themeColor="text1"/>
                <w:sz w:val="26"/>
                <w:szCs w:val="26"/>
              </w:rPr>
              <w:t>Định luật Cu-lông</w:t>
            </w:r>
          </w:p>
        </w:tc>
        <w:tc>
          <w:tcPr>
            <w:tcW w:w="6550" w:type="dxa"/>
            <w:vAlign w:val="center"/>
          </w:tcPr>
          <w:p w14:paraId="3EBFA175" w14:textId="77777777" w:rsidR="002F47C3" w:rsidRPr="00A03B1E" w:rsidRDefault="002F47C3" w:rsidP="00A17E7F">
            <w:pPr>
              <w:widowControl w:val="0"/>
              <w:spacing w:before="20" w:after="80" w:line="240" w:lineRule="auto"/>
              <w:jc w:val="both"/>
              <w:rPr>
                <w:b/>
                <w:bCs/>
                <w:color w:val="000000" w:themeColor="text1"/>
                <w:sz w:val="26"/>
                <w:szCs w:val="26"/>
                <w:lang w:val="nl-NL"/>
              </w:rPr>
            </w:pPr>
            <w:r w:rsidRPr="00A03B1E">
              <w:rPr>
                <w:b/>
                <w:bCs/>
                <w:color w:val="000000" w:themeColor="text1"/>
                <w:sz w:val="26"/>
                <w:szCs w:val="26"/>
                <w:lang w:val="nl-NL"/>
              </w:rPr>
              <w:t xml:space="preserve">Nhận biết: </w:t>
            </w:r>
          </w:p>
          <w:p w14:paraId="58A1DDD8"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các cách nhiễm điện một vật (cọ xát, tiếp xúc và hưởng ứng).</w:t>
            </w:r>
          </w:p>
          <w:p w14:paraId="54C8873A" w14:textId="579DB380"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Phát biểu được định luật Cu-lông và chỉ ra đặc điểm của lực điện giữa hai điện tích điểm.</w:t>
            </w:r>
            <w:r w:rsidR="009E51FC">
              <w:rPr>
                <w:color w:val="000000" w:themeColor="text1"/>
                <w:sz w:val="26"/>
                <w:szCs w:val="26"/>
                <w:lang w:val="nl-NL"/>
              </w:rPr>
              <w:t xml:space="preserve"> [Câu 1]</w:t>
            </w:r>
          </w:p>
          <w:p w14:paraId="2BF89B28"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Thông hiểu:</w:t>
            </w:r>
          </w:p>
          <w:p w14:paraId="7B651443" w14:textId="77777777" w:rsidR="002F47C3" w:rsidRPr="00A03B1E" w:rsidRDefault="002F47C3" w:rsidP="00A17E7F">
            <w:pPr>
              <w:widowControl w:val="0"/>
              <w:spacing w:before="20" w:after="80" w:line="240" w:lineRule="auto"/>
              <w:jc w:val="both"/>
              <w:rPr>
                <w:iCs/>
                <w:color w:val="000000" w:themeColor="text1"/>
                <w:sz w:val="26"/>
                <w:szCs w:val="26"/>
                <w:lang w:val="nl-NL"/>
              </w:rPr>
            </w:pPr>
            <w:r w:rsidRPr="00A03B1E">
              <w:rPr>
                <w:iCs/>
                <w:color w:val="000000" w:themeColor="text1"/>
                <w:sz w:val="26"/>
                <w:szCs w:val="26"/>
              </w:rPr>
              <w:t xml:space="preserve">- Tính được độ lớn của lực tương tác giữa hai điện tích điểm đứng yên trong chân không bằng biểu thức </w:t>
            </w:r>
            <w:r w:rsidRPr="00A03B1E">
              <w:rPr>
                <w:iCs/>
                <w:color w:val="000000" w:themeColor="text1"/>
                <w:sz w:val="26"/>
                <w:szCs w:val="26"/>
                <w:lang w:val="nl-NL"/>
              </w:rPr>
              <w:t>định luật Cu-lông.</w:t>
            </w:r>
          </w:p>
          <w:p w14:paraId="6FC73A29" w14:textId="77777777"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z w:val="26"/>
                <w:szCs w:val="26"/>
              </w:rPr>
              <w:t>- Xác định được khi nào lực tương tác giữa hai điện tích là lực đẩy, khi nào lực tương tác giữa hai điện tích là lực hút.</w:t>
            </w:r>
          </w:p>
          <w:p w14:paraId="490F1F6B" w14:textId="1B08D4B8" w:rsidR="002F47C3" w:rsidRPr="00A03B1E" w:rsidRDefault="002F47C3" w:rsidP="00A17E7F">
            <w:pPr>
              <w:widowControl w:val="0"/>
              <w:spacing w:before="20" w:after="80" w:line="240" w:lineRule="auto"/>
              <w:jc w:val="both"/>
              <w:rPr>
                <w:iCs/>
                <w:color w:val="000000" w:themeColor="text1"/>
                <w:sz w:val="26"/>
                <w:szCs w:val="26"/>
                <w:lang w:val="nl-NL"/>
              </w:rPr>
            </w:pPr>
            <w:r w:rsidRPr="00A03B1E">
              <w:rPr>
                <w:iCs/>
                <w:color w:val="000000" w:themeColor="text1"/>
                <w:sz w:val="26"/>
                <w:szCs w:val="26"/>
              </w:rPr>
              <w:t xml:space="preserve">- Tính được độ lớn của lực tương tác giữa hai điện tích điểm đứng yên trong điện môi bằng biểu thức </w:t>
            </w:r>
            <w:r w:rsidRPr="00A03B1E">
              <w:rPr>
                <w:iCs/>
                <w:color w:val="000000" w:themeColor="text1"/>
                <w:sz w:val="26"/>
                <w:szCs w:val="26"/>
                <w:lang w:val="nl-NL"/>
              </w:rPr>
              <w:t>định luật Cu-lông.</w:t>
            </w:r>
            <w:r w:rsidR="009E51FC">
              <w:rPr>
                <w:iCs/>
                <w:color w:val="000000" w:themeColor="text1"/>
                <w:sz w:val="26"/>
                <w:szCs w:val="26"/>
                <w:lang w:val="nl-NL"/>
              </w:rPr>
              <w:t xml:space="preserve"> </w:t>
            </w:r>
            <w:r w:rsidR="009E51FC">
              <w:rPr>
                <w:color w:val="000000" w:themeColor="text1"/>
                <w:sz w:val="26"/>
                <w:szCs w:val="26"/>
                <w:lang w:val="nl-NL"/>
              </w:rPr>
              <w:t>[Câu 17]</w:t>
            </w:r>
          </w:p>
          <w:p w14:paraId="643534B2"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Vận dụng:</w:t>
            </w:r>
          </w:p>
          <w:p w14:paraId="68336EEC"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Vận dụng được định luật Cu-lông giải được các bài tập đối với hai điện tích điểm.</w:t>
            </w:r>
          </w:p>
          <w:p w14:paraId="183340E8"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Vận dụng cao:</w:t>
            </w:r>
          </w:p>
          <w:p w14:paraId="014DD0B6"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Vận dụng được định luật Cu-lông giải được các bài tập đối với hai điện tích điểm.</w:t>
            </w:r>
          </w:p>
        </w:tc>
        <w:tc>
          <w:tcPr>
            <w:tcW w:w="992" w:type="dxa"/>
            <w:shd w:val="clear" w:color="auto" w:fill="auto"/>
            <w:vAlign w:val="center"/>
          </w:tcPr>
          <w:p w14:paraId="214C9416"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1</w:t>
            </w:r>
          </w:p>
        </w:tc>
        <w:tc>
          <w:tcPr>
            <w:tcW w:w="992" w:type="dxa"/>
            <w:shd w:val="clear" w:color="auto" w:fill="auto"/>
            <w:vAlign w:val="center"/>
          </w:tcPr>
          <w:p w14:paraId="11D9CBCA"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1</w:t>
            </w:r>
          </w:p>
        </w:tc>
        <w:tc>
          <w:tcPr>
            <w:tcW w:w="851" w:type="dxa"/>
            <w:vMerge w:val="restart"/>
            <w:shd w:val="clear" w:color="auto" w:fill="auto"/>
            <w:vAlign w:val="center"/>
          </w:tcPr>
          <w:p w14:paraId="6B6BC169" w14:textId="4156135A"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1</w:t>
            </w:r>
            <w:r w:rsidR="00AF568C">
              <w:rPr>
                <w:color w:val="000000" w:themeColor="text1"/>
                <w:sz w:val="26"/>
                <w:szCs w:val="26"/>
              </w:rPr>
              <w:t>*</w:t>
            </w:r>
          </w:p>
        </w:tc>
        <w:tc>
          <w:tcPr>
            <w:tcW w:w="992" w:type="dxa"/>
            <w:vMerge w:val="restart"/>
            <w:shd w:val="clear" w:color="auto" w:fill="auto"/>
            <w:vAlign w:val="center"/>
          </w:tcPr>
          <w:p w14:paraId="1FE7C41B"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1**</w:t>
            </w:r>
          </w:p>
        </w:tc>
      </w:tr>
      <w:tr w:rsidR="002F47C3" w:rsidRPr="00A03B1E" w14:paraId="5905C8AB" w14:textId="77777777" w:rsidTr="00281197">
        <w:trPr>
          <w:trHeight w:val="432"/>
        </w:trPr>
        <w:tc>
          <w:tcPr>
            <w:tcW w:w="555" w:type="dxa"/>
            <w:vMerge/>
            <w:vAlign w:val="center"/>
          </w:tcPr>
          <w:p w14:paraId="55C314AF" w14:textId="77777777" w:rsidR="002F47C3" w:rsidRPr="00A03B1E" w:rsidRDefault="002F47C3" w:rsidP="00281197">
            <w:pPr>
              <w:widowControl w:val="0"/>
              <w:spacing w:before="20" w:after="80" w:line="240" w:lineRule="auto"/>
              <w:jc w:val="center"/>
              <w:rPr>
                <w:b/>
                <w:color w:val="000000" w:themeColor="text1"/>
                <w:sz w:val="26"/>
                <w:szCs w:val="26"/>
              </w:rPr>
            </w:pPr>
          </w:p>
        </w:tc>
        <w:tc>
          <w:tcPr>
            <w:tcW w:w="1714" w:type="dxa"/>
            <w:vMerge/>
            <w:vAlign w:val="center"/>
          </w:tcPr>
          <w:p w14:paraId="37FD65CD" w14:textId="77777777" w:rsidR="002F47C3" w:rsidRPr="00A03B1E" w:rsidRDefault="002F47C3" w:rsidP="00281197">
            <w:pPr>
              <w:widowControl w:val="0"/>
              <w:spacing w:before="20" w:after="80" w:line="240" w:lineRule="auto"/>
              <w:jc w:val="center"/>
              <w:rPr>
                <w:bCs/>
                <w:color w:val="000000" w:themeColor="text1"/>
                <w:sz w:val="26"/>
                <w:szCs w:val="26"/>
              </w:rPr>
            </w:pPr>
          </w:p>
        </w:tc>
        <w:tc>
          <w:tcPr>
            <w:tcW w:w="2268" w:type="dxa"/>
            <w:shd w:val="clear" w:color="auto" w:fill="auto"/>
            <w:vAlign w:val="center"/>
          </w:tcPr>
          <w:p w14:paraId="0F37365A" w14:textId="77777777" w:rsidR="002F47C3" w:rsidRPr="00A03B1E" w:rsidRDefault="002F47C3" w:rsidP="00266DDB">
            <w:pPr>
              <w:pStyle w:val="ListParagraph"/>
              <w:widowControl w:val="0"/>
              <w:numPr>
                <w:ilvl w:val="1"/>
                <w:numId w:val="1"/>
              </w:numPr>
              <w:spacing w:before="20" w:after="80" w:line="240" w:lineRule="auto"/>
              <w:jc w:val="both"/>
              <w:rPr>
                <w:color w:val="000000" w:themeColor="text1"/>
                <w:sz w:val="26"/>
                <w:szCs w:val="26"/>
              </w:rPr>
            </w:pPr>
            <w:r w:rsidRPr="00A03B1E">
              <w:rPr>
                <w:color w:val="000000" w:themeColor="text1"/>
                <w:sz w:val="26"/>
                <w:szCs w:val="26"/>
              </w:rPr>
              <w:t>Thuyết electron – Định luật bảo toàn điện tích</w:t>
            </w:r>
          </w:p>
        </w:tc>
        <w:tc>
          <w:tcPr>
            <w:tcW w:w="6550" w:type="dxa"/>
            <w:vAlign w:val="center"/>
          </w:tcPr>
          <w:p w14:paraId="542CDC1B"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Nhận biết:</w:t>
            </w:r>
          </w:p>
          <w:p w14:paraId="5804E79A" w14:textId="570E051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các nội dung chính của thuyết êlectron.</w:t>
            </w:r>
            <w:r w:rsidR="009E51FC">
              <w:rPr>
                <w:color w:val="000000" w:themeColor="text1"/>
                <w:sz w:val="26"/>
                <w:szCs w:val="26"/>
                <w:lang w:val="nl-NL"/>
              </w:rPr>
              <w:t xml:space="preserve"> [Câu 2]</w:t>
            </w:r>
          </w:p>
          <w:p w14:paraId="4F35D915"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Phát biểu được định luật bảo toàn điện tích.</w:t>
            </w:r>
          </w:p>
          <w:p w14:paraId="5FD5E82C"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lastRenderedPageBreak/>
              <w:t>Thông hiểu:</w:t>
            </w:r>
          </w:p>
          <w:p w14:paraId="2C38CF41" w14:textId="2628E8C9"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Tính được hiệu giữa số prôtôn và êlectron của một vật nhiễm điện bằng nội dung của thuyết êlectron.</w:t>
            </w:r>
            <w:r w:rsidR="009E51FC">
              <w:rPr>
                <w:color w:val="000000" w:themeColor="text1"/>
                <w:sz w:val="26"/>
                <w:szCs w:val="26"/>
                <w:lang w:val="nl-NL"/>
              </w:rPr>
              <w:t xml:space="preserve"> [Câu 18]</w:t>
            </w:r>
          </w:p>
          <w:p w14:paraId="1A73C057"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Vận dụng:</w:t>
            </w:r>
          </w:p>
          <w:p w14:paraId="65A68745"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Vận dụng được thuyết êlectron để giải thích các hiện tượng nhiễm điện.</w:t>
            </w:r>
          </w:p>
          <w:p w14:paraId="40A04EB6"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Vận dụng cao:</w:t>
            </w:r>
          </w:p>
          <w:p w14:paraId="60F8847E"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Vận dụng được thuyết êlectron để giải thích các hiện tượng nhiễm điện.</w:t>
            </w:r>
          </w:p>
        </w:tc>
        <w:tc>
          <w:tcPr>
            <w:tcW w:w="992" w:type="dxa"/>
            <w:shd w:val="clear" w:color="auto" w:fill="auto"/>
            <w:vAlign w:val="center"/>
          </w:tcPr>
          <w:p w14:paraId="38FFB096"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lastRenderedPageBreak/>
              <w:t>1</w:t>
            </w:r>
          </w:p>
        </w:tc>
        <w:tc>
          <w:tcPr>
            <w:tcW w:w="992" w:type="dxa"/>
            <w:shd w:val="clear" w:color="auto" w:fill="auto"/>
            <w:vAlign w:val="center"/>
          </w:tcPr>
          <w:p w14:paraId="44264A07"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1</w:t>
            </w:r>
          </w:p>
        </w:tc>
        <w:tc>
          <w:tcPr>
            <w:tcW w:w="851" w:type="dxa"/>
            <w:vMerge/>
            <w:shd w:val="clear" w:color="auto" w:fill="auto"/>
            <w:vAlign w:val="center"/>
          </w:tcPr>
          <w:p w14:paraId="0BF2B8BA" w14:textId="77777777" w:rsidR="002F47C3" w:rsidRPr="00A03B1E" w:rsidRDefault="002F47C3" w:rsidP="00281197">
            <w:pPr>
              <w:widowControl w:val="0"/>
              <w:spacing w:before="20" w:after="80" w:line="240" w:lineRule="auto"/>
              <w:jc w:val="center"/>
              <w:rPr>
                <w:color w:val="000000" w:themeColor="text1"/>
                <w:sz w:val="26"/>
                <w:szCs w:val="26"/>
              </w:rPr>
            </w:pPr>
          </w:p>
        </w:tc>
        <w:tc>
          <w:tcPr>
            <w:tcW w:w="992" w:type="dxa"/>
            <w:vMerge/>
            <w:shd w:val="clear" w:color="auto" w:fill="auto"/>
            <w:vAlign w:val="center"/>
          </w:tcPr>
          <w:p w14:paraId="79A5644D" w14:textId="77777777" w:rsidR="002F47C3" w:rsidRPr="00A03B1E" w:rsidRDefault="002F47C3" w:rsidP="00281197">
            <w:pPr>
              <w:widowControl w:val="0"/>
              <w:spacing w:before="20" w:after="80" w:line="240" w:lineRule="auto"/>
              <w:jc w:val="center"/>
              <w:rPr>
                <w:color w:val="000000" w:themeColor="text1"/>
                <w:sz w:val="26"/>
                <w:szCs w:val="26"/>
              </w:rPr>
            </w:pPr>
          </w:p>
        </w:tc>
      </w:tr>
      <w:tr w:rsidR="002F47C3" w:rsidRPr="00A03B1E" w14:paraId="502343CC" w14:textId="77777777" w:rsidTr="00527096">
        <w:trPr>
          <w:trHeight w:val="432"/>
        </w:trPr>
        <w:tc>
          <w:tcPr>
            <w:tcW w:w="555" w:type="dxa"/>
            <w:vMerge/>
            <w:vAlign w:val="center"/>
          </w:tcPr>
          <w:p w14:paraId="4DF03B23" w14:textId="77777777" w:rsidR="002F47C3" w:rsidRPr="00A03B1E" w:rsidRDefault="002F47C3" w:rsidP="00281197">
            <w:pPr>
              <w:widowControl w:val="0"/>
              <w:spacing w:before="20" w:after="80" w:line="240" w:lineRule="auto"/>
              <w:jc w:val="center"/>
              <w:rPr>
                <w:b/>
                <w:color w:val="000000" w:themeColor="text1"/>
                <w:sz w:val="26"/>
                <w:szCs w:val="26"/>
              </w:rPr>
            </w:pPr>
          </w:p>
        </w:tc>
        <w:tc>
          <w:tcPr>
            <w:tcW w:w="1714" w:type="dxa"/>
            <w:vMerge/>
            <w:vAlign w:val="center"/>
          </w:tcPr>
          <w:p w14:paraId="14198097" w14:textId="77777777" w:rsidR="002F47C3" w:rsidRPr="00A03B1E" w:rsidRDefault="002F47C3" w:rsidP="00281197">
            <w:pPr>
              <w:widowControl w:val="0"/>
              <w:spacing w:before="20" w:after="80" w:line="240" w:lineRule="auto"/>
              <w:jc w:val="center"/>
              <w:rPr>
                <w:bCs/>
                <w:color w:val="000000" w:themeColor="text1"/>
                <w:sz w:val="26"/>
                <w:szCs w:val="26"/>
              </w:rPr>
            </w:pPr>
          </w:p>
        </w:tc>
        <w:tc>
          <w:tcPr>
            <w:tcW w:w="2268" w:type="dxa"/>
            <w:shd w:val="clear" w:color="auto" w:fill="auto"/>
            <w:vAlign w:val="center"/>
          </w:tcPr>
          <w:p w14:paraId="3166D049" w14:textId="77777777" w:rsidR="002F47C3" w:rsidRPr="00A03B1E" w:rsidRDefault="002F47C3" w:rsidP="00266DDB">
            <w:pPr>
              <w:pStyle w:val="ListParagraph"/>
              <w:widowControl w:val="0"/>
              <w:numPr>
                <w:ilvl w:val="1"/>
                <w:numId w:val="1"/>
              </w:numPr>
              <w:spacing w:before="20" w:after="80" w:line="240" w:lineRule="auto"/>
              <w:jc w:val="both"/>
              <w:rPr>
                <w:color w:val="000000" w:themeColor="text1"/>
                <w:sz w:val="26"/>
                <w:szCs w:val="26"/>
              </w:rPr>
            </w:pPr>
            <w:r w:rsidRPr="00A03B1E">
              <w:rPr>
                <w:color w:val="000000" w:themeColor="text1"/>
                <w:sz w:val="26"/>
                <w:szCs w:val="26"/>
              </w:rPr>
              <w:t>Công của lực điện -  Hiệu điện thế</w:t>
            </w:r>
          </w:p>
        </w:tc>
        <w:tc>
          <w:tcPr>
            <w:tcW w:w="6550" w:type="dxa"/>
            <w:vAlign w:val="center"/>
          </w:tcPr>
          <w:p w14:paraId="50515989"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Nhận biết:</w:t>
            </w:r>
          </w:p>
          <w:p w14:paraId="5BE4AE84"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xml:space="preserve">- Nêu được: công của lực điện trường trong một trường tĩnh điện bất kì không phụ thuộc hình dạng đường đi, chỉ phụ thuộc vị trí điểm đầu và điểm cuối của đường đi. Điện trường tĩnh là một </w:t>
            </w:r>
            <w:r w:rsidRPr="00A03B1E">
              <w:rPr>
                <w:iCs/>
                <w:color w:val="000000" w:themeColor="text1"/>
                <w:sz w:val="26"/>
                <w:szCs w:val="26"/>
                <w:lang w:val="nl-NL"/>
              </w:rPr>
              <w:t>trường thế</w:t>
            </w:r>
            <w:r w:rsidRPr="00A03B1E">
              <w:rPr>
                <w:color w:val="000000" w:themeColor="text1"/>
                <w:sz w:val="26"/>
                <w:szCs w:val="26"/>
                <w:lang w:val="nl-NL"/>
              </w:rPr>
              <w:t>.</w:t>
            </w:r>
          </w:p>
          <w:p w14:paraId="6F07DE4F" w14:textId="3E3B173F"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Phát biểu được định nghĩa hiệu điện thế giữa hai điểm của điện trường và nêu được đơn vị đo hiệu điện thế.</w:t>
            </w:r>
            <w:r w:rsidR="009E51FC">
              <w:rPr>
                <w:color w:val="000000" w:themeColor="text1"/>
                <w:sz w:val="26"/>
                <w:szCs w:val="26"/>
                <w:lang w:val="nl-NL"/>
              </w:rPr>
              <w:t xml:space="preserve"> </w:t>
            </w:r>
          </w:p>
          <w:p w14:paraId="1BE86D2B" w14:textId="7BF79B62"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xml:space="preserve">- Nêu được mối quan hệ giữa cường độ điện trường đều và hiệu điện thế giữa hai điểm của điện trường đó. </w:t>
            </w:r>
            <w:r w:rsidR="009E51FC">
              <w:rPr>
                <w:color w:val="000000" w:themeColor="text1"/>
                <w:sz w:val="26"/>
                <w:szCs w:val="26"/>
                <w:lang w:val="nl-NL"/>
              </w:rPr>
              <w:t>[Câu 3]</w:t>
            </w:r>
          </w:p>
          <w:p w14:paraId="3EB0D6D3"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Nhận biết được đơn vị đo cường độ điện trường.</w:t>
            </w:r>
          </w:p>
          <w:p w14:paraId="212E2C14"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Thông hiểu:</w:t>
            </w:r>
          </w:p>
          <w:p w14:paraId="035DC36D"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Xác định</w:t>
            </w:r>
            <w:r w:rsidR="00527096">
              <w:rPr>
                <w:color w:val="000000" w:themeColor="text1"/>
                <w:sz w:val="26"/>
                <w:szCs w:val="26"/>
                <w:lang w:val="nl-NL"/>
              </w:rPr>
              <w:t>, tính</w:t>
            </w:r>
            <w:r w:rsidRPr="00A03B1E">
              <w:rPr>
                <w:color w:val="000000" w:themeColor="text1"/>
                <w:sz w:val="26"/>
                <w:szCs w:val="26"/>
                <w:lang w:val="nl-NL"/>
              </w:rPr>
              <w:t xml:space="preserve"> được công của lực điện trường khi điện tích điểm </w:t>
            </w:r>
            <w:r w:rsidRPr="00A03B1E">
              <w:rPr>
                <w:i/>
                <w:iCs/>
                <w:color w:val="000000" w:themeColor="text1"/>
                <w:sz w:val="26"/>
                <w:szCs w:val="26"/>
                <w:lang w:val="nl-NL"/>
              </w:rPr>
              <w:t>q</w:t>
            </w:r>
            <w:r w:rsidRPr="00A03B1E">
              <w:rPr>
                <w:color w:val="000000" w:themeColor="text1"/>
                <w:sz w:val="26"/>
                <w:szCs w:val="26"/>
                <w:lang w:val="nl-NL"/>
              </w:rPr>
              <w:t xml:space="preserve"> di chuyển trong điện trường đều </w:t>
            </w:r>
            <m:oMath>
              <m:acc>
                <m:accPr>
                  <m:chr m:val="⃗"/>
                  <m:ctrlPr>
                    <w:rPr>
                      <w:rFonts w:ascii="Cambria Math" w:hAnsi="Cambria Math"/>
                      <w:i/>
                      <w:color w:val="000000" w:themeColor="text1"/>
                      <w:sz w:val="26"/>
                      <w:szCs w:val="26"/>
                      <w:lang w:val="nl-NL"/>
                    </w:rPr>
                  </m:ctrlPr>
                </m:accPr>
                <m:e>
                  <m:r>
                    <w:rPr>
                      <w:rFonts w:ascii="Cambria Math" w:hAnsi="Cambria Math"/>
                      <w:color w:val="000000" w:themeColor="text1"/>
                      <w:sz w:val="26"/>
                      <w:szCs w:val="26"/>
                      <w:lang w:val="nl-NL"/>
                    </w:rPr>
                    <m:t>E</m:t>
                  </m:r>
                </m:e>
              </m:acc>
            </m:oMath>
            <w:r w:rsidRPr="00A03B1E">
              <w:rPr>
                <w:color w:val="000000" w:themeColor="text1"/>
                <w:sz w:val="26"/>
                <w:szCs w:val="26"/>
                <w:lang w:val="nl-NL"/>
              </w:rPr>
              <w:t xml:space="preserve"> từ điểm </w:t>
            </w:r>
            <w:r w:rsidRPr="00A03B1E">
              <w:rPr>
                <w:i/>
                <w:iCs/>
                <w:color w:val="000000" w:themeColor="text1"/>
                <w:sz w:val="26"/>
                <w:szCs w:val="26"/>
                <w:lang w:val="nl-NL"/>
              </w:rPr>
              <w:t>M</w:t>
            </w:r>
            <w:r w:rsidRPr="00A03B1E">
              <w:rPr>
                <w:color w:val="000000" w:themeColor="text1"/>
                <w:sz w:val="26"/>
                <w:szCs w:val="26"/>
                <w:lang w:val="nl-NL"/>
              </w:rPr>
              <w:t xml:space="preserve"> đến điểm </w:t>
            </w:r>
            <w:r w:rsidRPr="00A03B1E">
              <w:rPr>
                <w:i/>
                <w:iCs/>
                <w:color w:val="000000" w:themeColor="text1"/>
                <w:sz w:val="26"/>
                <w:szCs w:val="26"/>
                <w:lang w:val="nl-NL"/>
              </w:rPr>
              <w:t>N</w:t>
            </w:r>
            <w:r w:rsidRPr="00A03B1E">
              <w:rPr>
                <w:color w:val="000000" w:themeColor="text1"/>
                <w:sz w:val="26"/>
                <w:szCs w:val="26"/>
                <w:lang w:val="nl-NL"/>
              </w:rPr>
              <w:t>.</w:t>
            </w:r>
          </w:p>
          <w:p w14:paraId="3F1EDD00" w14:textId="7580B269" w:rsidR="002F47C3" w:rsidRPr="00A03B1E" w:rsidRDefault="002F47C3" w:rsidP="00A17E7F">
            <w:pPr>
              <w:widowControl w:val="0"/>
              <w:spacing w:before="20" w:after="80" w:line="240" w:lineRule="auto"/>
              <w:jc w:val="both"/>
              <w:rPr>
                <w:color w:val="000000" w:themeColor="text1"/>
                <w:sz w:val="26"/>
                <w:szCs w:val="26"/>
                <w:lang w:val="nl-NL"/>
              </w:rPr>
            </w:pPr>
            <w:r w:rsidRPr="00A03B1E">
              <w:rPr>
                <w:iCs/>
                <w:color w:val="000000" w:themeColor="text1"/>
                <w:sz w:val="26"/>
                <w:szCs w:val="26"/>
                <w:lang w:val="nl-NL"/>
              </w:rPr>
              <w:t xml:space="preserve">- </w:t>
            </w:r>
            <w:r w:rsidR="00ED4A8A">
              <w:rPr>
                <w:iCs/>
                <w:color w:val="000000" w:themeColor="text1"/>
                <w:sz w:val="26"/>
                <w:szCs w:val="26"/>
                <w:lang w:val="nl-NL"/>
              </w:rPr>
              <w:t>Xác định</w:t>
            </w:r>
            <w:r w:rsidR="00527096">
              <w:rPr>
                <w:iCs/>
                <w:color w:val="000000" w:themeColor="text1"/>
                <w:sz w:val="26"/>
                <w:szCs w:val="26"/>
                <w:lang w:val="nl-NL"/>
              </w:rPr>
              <w:t>, tính</w:t>
            </w:r>
            <w:r w:rsidR="00ED4A8A">
              <w:rPr>
                <w:iCs/>
                <w:color w:val="000000" w:themeColor="text1"/>
                <w:sz w:val="26"/>
                <w:szCs w:val="26"/>
                <w:lang w:val="nl-NL"/>
              </w:rPr>
              <w:t xml:space="preserve"> được</w:t>
            </w:r>
            <w:r w:rsidRPr="00A03B1E">
              <w:rPr>
                <w:iCs/>
                <w:color w:val="000000" w:themeColor="text1"/>
                <w:sz w:val="26"/>
                <w:szCs w:val="26"/>
                <w:lang w:val="nl-NL"/>
              </w:rPr>
              <w:t xml:space="preserve"> hiệu điện thế giữa hai điểm </w:t>
            </w:r>
            <w:r w:rsidRPr="00A03B1E">
              <w:rPr>
                <w:i/>
                <w:color w:val="000000" w:themeColor="text1"/>
                <w:sz w:val="26"/>
                <w:szCs w:val="26"/>
                <w:lang w:val="nl-NL"/>
              </w:rPr>
              <w:t>M</w:t>
            </w:r>
            <w:r w:rsidRPr="00A03B1E">
              <w:rPr>
                <w:iCs/>
                <w:color w:val="000000" w:themeColor="text1"/>
                <w:sz w:val="26"/>
                <w:szCs w:val="26"/>
                <w:lang w:val="nl-NL"/>
              </w:rPr>
              <w:t xml:space="preserve">, </w:t>
            </w:r>
            <w:r w:rsidRPr="00A03B1E">
              <w:rPr>
                <w:i/>
                <w:color w:val="000000" w:themeColor="text1"/>
                <w:sz w:val="26"/>
                <w:szCs w:val="26"/>
                <w:lang w:val="nl-NL"/>
              </w:rPr>
              <w:t>N</w:t>
            </w:r>
            <w:r w:rsidRPr="00A03B1E">
              <w:rPr>
                <w:iCs/>
                <w:color w:val="000000" w:themeColor="text1"/>
                <w:sz w:val="26"/>
                <w:szCs w:val="26"/>
                <w:lang w:val="nl-NL"/>
              </w:rPr>
              <w:t xml:space="preserve"> khi biết công của lực điện tác dụng lên điện tích </w:t>
            </w:r>
            <w:r w:rsidRPr="00A03B1E">
              <w:rPr>
                <w:i/>
                <w:color w:val="000000" w:themeColor="text1"/>
                <w:sz w:val="26"/>
                <w:szCs w:val="26"/>
                <w:lang w:val="nl-NL"/>
              </w:rPr>
              <w:t>q</w:t>
            </w:r>
            <w:r w:rsidRPr="00A03B1E">
              <w:rPr>
                <w:iCs/>
                <w:color w:val="000000" w:themeColor="text1"/>
                <w:sz w:val="26"/>
                <w:szCs w:val="26"/>
                <w:lang w:val="nl-NL"/>
              </w:rPr>
              <w:t xml:space="preserve"> di chuyển từ </w:t>
            </w:r>
            <w:r w:rsidRPr="00A03B1E">
              <w:rPr>
                <w:i/>
                <w:color w:val="000000" w:themeColor="text1"/>
                <w:sz w:val="26"/>
                <w:szCs w:val="26"/>
                <w:lang w:val="nl-NL"/>
              </w:rPr>
              <w:t>M</w:t>
            </w:r>
            <w:r w:rsidRPr="00A03B1E">
              <w:rPr>
                <w:iCs/>
                <w:color w:val="000000" w:themeColor="text1"/>
                <w:sz w:val="26"/>
                <w:szCs w:val="26"/>
                <w:lang w:val="nl-NL"/>
              </w:rPr>
              <w:t xml:space="preserve"> đến </w:t>
            </w:r>
            <w:r w:rsidRPr="00A03B1E">
              <w:rPr>
                <w:i/>
                <w:color w:val="000000" w:themeColor="text1"/>
                <w:sz w:val="26"/>
                <w:szCs w:val="26"/>
                <w:lang w:val="nl-NL"/>
              </w:rPr>
              <w:t>N</w:t>
            </w:r>
            <w:r w:rsidRPr="00A03B1E">
              <w:rPr>
                <w:iCs/>
                <w:color w:val="000000" w:themeColor="text1"/>
                <w:sz w:val="26"/>
                <w:szCs w:val="26"/>
                <w:lang w:val="nl-NL"/>
              </w:rPr>
              <w:t>.</w:t>
            </w:r>
            <w:r w:rsidR="009E51FC">
              <w:rPr>
                <w:iCs/>
                <w:color w:val="000000" w:themeColor="text1"/>
                <w:sz w:val="26"/>
                <w:szCs w:val="26"/>
                <w:lang w:val="nl-NL"/>
              </w:rPr>
              <w:t xml:space="preserve"> </w:t>
            </w:r>
            <w:r w:rsidR="009E51FC">
              <w:rPr>
                <w:color w:val="000000" w:themeColor="text1"/>
                <w:sz w:val="26"/>
                <w:szCs w:val="26"/>
                <w:lang w:val="nl-NL"/>
              </w:rPr>
              <w:t>[Câu 19]</w:t>
            </w:r>
          </w:p>
          <w:p w14:paraId="1E112FE1"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Vận dụng:</w:t>
            </w:r>
          </w:p>
          <w:p w14:paraId="14668D47"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iCs/>
                <w:color w:val="000000" w:themeColor="text1"/>
                <w:sz w:val="26"/>
                <w:szCs w:val="26"/>
                <w:lang w:val="nl-NL"/>
              </w:rPr>
              <w:t xml:space="preserve">- </w:t>
            </w:r>
            <w:r w:rsidRPr="00A03B1E">
              <w:rPr>
                <w:color w:val="000000" w:themeColor="text1"/>
                <w:sz w:val="26"/>
                <w:szCs w:val="26"/>
                <w:lang w:val="nl-NL"/>
              </w:rPr>
              <w:t>Xác định được lực tác dụng lên điện tích chuyển động và</w:t>
            </w:r>
            <w:r w:rsidR="00C624FD">
              <w:rPr>
                <w:color w:val="000000" w:themeColor="text1"/>
                <w:sz w:val="26"/>
                <w:szCs w:val="26"/>
                <w:lang w:val="nl-NL"/>
              </w:rPr>
              <w:t xml:space="preserve"> </w:t>
            </w:r>
            <w:r w:rsidRPr="00A03B1E">
              <w:rPr>
                <w:color w:val="000000" w:themeColor="text1"/>
                <w:sz w:val="26"/>
                <w:szCs w:val="26"/>
                <w:lang w:val="nl-NL"/>
              </w:rPr>
              <w:t>vận dụng được biểu thức định luật II Niu-tơn cho điện tích chuyển động và các công thức động lực học cho điện tích.</w:t>
            </w:r>
          </w:p>
          <w:p w14:paraId="3D469BA9"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Vận dụng cao:</w:t>
            </w:r>
          </w:p>
          <w:p w14:paraId="58CE6514"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lastRenderedPageBreak/>
              <w:t>- Giải được bài tập về chuyển động của một điện tích dọc theo đường sức của một điện trường đều.</w:t>
            </w:r>
          </w:p>
        </w:tc>
        <w:tc>
          <w:tcPr>
            <w:tcW w:w="992" w:type="dxa"/>
            <w:shd w:val="clear" w:color="auto" w:fill="auto"/>
            <w:vAlign w:val="center"/>
          </w:tcPr>
          <w:p w14:paraId="0108A36F" w14:textId="77777777" w:rsidR="002F47C3" w:rsidRPr="00A03B1E" w:rsidRDefault="002F47C3" w:rsidP="00527096">
            <w:pPr>
              <w:widowControl w:val="0"/>
              <w:spacing w:before="20" w:after="80" w:line="240" w:lineRule="auto"/>
              <w:jc w:val="center"/>
              <w:rPr>
                <w:color w:val="000000" w:themeColor="text1"/>
                <w:sz w:val="26"/>
                <w:szCs w:val="26"/>
              </w:rPr>
            </w:pPr>
            <w:r w:rsidRPr="00A03B1E">
              <w:rPr>
                <w:color w:val="000000" w:themeColor="text1"/>
                <w:sz w:val="26"/>
                <w:szCs w:val="26"/>
              </w:rPr>
              <w:lastRenderedPageBreak/>
              <w:t>1</w:t>
            </w:r>
          </w:p>
        </w:tc>
        <w:tc>
          <w:tcPr>
            <w:tcW w:w="992" w:type="dxa"/>
            <w:shd w:val="clear" w:color="auto" w:fill="auto"/>
            <w:vAlign w:val="center"/>
          </w:tcPr>
          <w:p w14:paraId="2819CE28" w14:textId="77777777" w:rsidR="00434848" w:rsidRDefault="00434848" w:rsidP="00527096">
            <w:pPr>
              <w:widowControl w:val="0"/>
              <w:spacing w:before="20" w:after="80" w:line="240" w:lineRule="auto"/>
              <w:jc w:val="center"/>
              <w:rPr>
                <w:color w:val="000000" w:themeColor="text1"/>
                <w:sz w:val="26"/>
                <w:szCs w:val="26"/>
              </w:rPr>
            </w:pPr>
          </w:p>
          <w:p w14:paraId="437293C5" w14:textId="3F90910F" w:rsidR="002F47C3" w:rsidRPr="00A03B1E" w:rsidRDefault="002F47C3" w:rsidP="00527096">
            <w:pPr>
              <w:widowControl w:val="0"/>
              <w:spacing w:before="20" w:after="80" w:line="240" w:lineRule="auto"/>
              <w:jc w:val="center"/>
              <w:rPr>
                <w:color w:val="000000" w:themeColor="text1"/>
                <w:sz w:val="26"/>
                <w:szCs w:val="26"/>
              </w:rPr>
            </w:pPr>
            <w:r w:rsidRPr="00A03B1E">
              <w:rPr>
                <w:color w:val="000000" w:themeColor="text1"/>
                <w:sz w:val="26"/>
                <w:szCs w:val="26"/>
              </w:rPr>
              <w:t>1</w:t>
            </w:r>
          </w:p>
          <w:p w14:paraId="1D9BBA1F" w14:textId="77777777" w:rsidR="002F47C3" w:rsidRPr="00A03B1E" w:rsidRDefault="002F47C3" w:rsidP="00527096">
            <w:pPr>
              <w:widowControl w:val="0"/>
              <w:spacing w:before="20" w:after="80" w:line="240" w:lineRule="auto"/>
              <w:jc w:val="center"/>
              <w:rPr>
                <w:color w:val="000000" w:themeColor="text1"/>
                <w:sz w:val="26"/>
                <w:szCs w:val="26"/>
              </w:rPr>
            </w:pPr>
          </w:p>
        </w:tc>
        <w:tc>
          <w:tcPr>
            <w:tcW w:w="851" w:type="dxa"/>
            <w:vMerge/>
            <w:shd w:val="clear" w:color="auto" w:fill="auto"/>
            <w:vAlign w:val="center"/>
          </w:tcPr>
          <w:p w14:paraId="7A3FF620" w14:textId="77777777" w:rsidR="002F47C3" w:rsidRPr="00A03B1E" w:rsidRDefault="002F47C3" w:rsidP="00281197">
            <w:pPr>
              <w:widowControl w:val="0"/>
              <w:spacing w:before="20" w:after="80" w:line="240" w:lineRule="auto"/>
              <w:jc w:val="center"/>
              <w:rPr>
                <w:color w:val="000000" w:themeColor="text1"/>
                <w:sz w:val="26"/>
                <w:szCs w:val="26"/>
              </w:rPr>
            </w:pPr>
          </w:p>
        </w:tc>
        <w:tc>
          <w:tcPr>
            <w:tcW w:w="992" w:type="dxa"/>
            <w:vMerge/>
            <w:shd w:val="clear" w:color="auto" w:fill="auto"/>
            <w:vAlign w:val="center"/>
          </w:tcPr>
          <w:p w14:paraId="02D212AE" w14:textId="77777777" w:rsidR="002F47C3" w:rsidRPr="00A03B1E" w:rsidRDefault="002F47C3" w:rsidP="00281197">
            <w:pPr>
              <w:widowControl w:val="0"/>
              <w:spacing w:before="20" w:after="80" w:line="240" w:lineRule="auto"/>
              <w:jc w:val="center"/>
              <w:rPr>
                <w:color w:val="000000" w:themeColor="text1"/>
                <w:sz w:val="26"/>
                <w:szCs w:val="26"/>
              </w:rPr>
            </w:pPr>
          </w:p>
        </w:tc>
      </w:tr>
      <w:tr w:rsidR="002F47C3" w:rsidRPr="00A03B1E" w14:paraId="1CA95D91" w14:textId="77777777" w:rsidTr="00281197">
        <w:trPr>
          <w:trHeight w:val="432"/>
        </w:trPr>
        <w:tc>
          <w:tcPr>
            <w:tcW w:w="555" w:type="dxa"/>
            <w:vMerge/>
            <w:vAlign w:val="center"/>
          </w:tcPr>
          <w:p w14:paraId="73ECD7DA" w14:textId="77777777" w:rsidR="002F47C3" w:rsidRPr="00A03B1E" w:rsidRDefault="002F47C3" w:rsidP="00281197">
            <w:pPr>
              <w:widowControl w:val="0"/>
              <w:spacing w:before="20" w:after="80" w:line="240" w:lineRule="auto"/>
              <w:jc w:val="center"/>
              <w:rPr>
                <w:b/>
                <w:color w:val="000000" w:themeColor="text1"/>
                <w:sz w:val="26"/>
                <w:szCs w:val="26"/>
              </w:rPr>
            </w:pPr>
          </w:p>
        </w:tc>
        <w:tc>
          <w:tcPr>
            <w:tcW w:w="1714" w:type="dxa"/>
            <w:vMerge/>
            <w:vAlign w:val="center"/>
          </w:tcPr>
          <w:p w14:paraId="6021C8DE" w14:textId="77777777" w:rsidR="002F47C3" w:rsidRPr="00A03B1E" w:rsidRDefault="002F47C3" w:rsidP="00281197">
            <w:pPr>
              <w:widowControl w:val="0"/>
              <w:spacing w:before="20" w:after="80" w:line="240" w:lineRule="auto"/>
              <w:jc w:val="center"/>
              <w:rPr>
                <w:bCs/>
                <w:color w:val="000000" w:themeColor="text1"/>
                <w:sz w:val="26"/>
                <w:szCs w:val="26"/>
              </w:rPr>
            </w:pPr>
          </w:p>
        </w:tc>
        <w:tc>
          <w:tcPr>
            <w:tcW w:w="2268" w:type="dxa"/>
            <w:shd w:val="clear" w:color="auto" w:fill="auto"/>
            <w:vAlign w:val="center"/>
          </w:tcPr>
          <w:p w14:paraId="0B23E476" w14:textId="77777777" w:rsidR="002F47C3" w:rsidRPr="00A03B1E" w:rsidRDefault="002F47C3" w:rsidP="00266DDB">
            <w:pPr>
              <w:pStyle w:val="ListParagraph"/>
              <w:widowControl w:val="0"/>
              <w:numPr>
                <w:ilvl w:val="1"/>
                <w:numId w:val="1"/>
              </w:numPr>
              <w:spacing w:before="20" w:after="80" w:line="240" w:lineRule="auto"/>
              <w:jc w:val="both"/>
              <w:rPr>
                <w:color w:val="000000" w:themeColor="text1"/>
                <w:sz w:val="26"/>
                <w:szCs w:val="26"/>
              </w:rPr>
            </w:pPr>
            <w:r w:rsidRPr="00A03B1E">
              <w:rPr>
                <w:color w:val="000000" w:themeColor="text1"/>
                <w:sz w:val="26"/>
                <w:szCs w:val="26"/>
              </w:rPr>
              <w:t>Điện trường</w:t>
            </w:r>
          </w:p>
        </w:tc>
        <w:tc>
          <w:tcPr>
            <w:tcW w:w="6550" w:type="dxa"/>
            <w:vAlign w:val="center"/>
          </w:tcPr>
          <w:p w14:paraId="7B004759"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Nhận biết:</w:t>
            </w:r>
          </w:p>
          <w:p w14:paraId="54BE2248"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điện trường tồn tại ở đâu, có tính chất gì.</w:t>
            </w:r>
          </w:p>
          <w:p w14:paraId="1D36153A"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định nghĩa cường độ điện trường.</w:t>
            </w:r>
          </w:p>
          <w:p w14:paraId="3ED90938" w14:textId="6ABC58A0" w:rsidR="002F47C3" w:rsidRPr="00A03B1E" w:rsidRDefault="002F47C3" w:rsidP="00A17E7F">
            <w:pPr>
              <w:widowControl w:val="0"/>
              <w:spacing w:before="20" w:after="80" w:line="240" w:lineRule="auto"/>
              <w:jc w:val="both"/>
              <w:rPr>
                <w:color w:val="000000" w:themeColor="text1"/>
                <w:sz w:val="26"/>
                <w:szCs w:val="26"/>
                <w:lang w:val="nl-NL"/>
              </w:rPr>
            </w:pPr>
            <w:r w:rsidRPr="00A03B1E">
              <w:rPr>
                <w:iCs/>
                <w:color w:val="000000" w:themeColor="text1"/>
                <w:sz w:val="26"/>
                <w:szCs w:val="26"/>
                <w:lang w:val="nl-NL"/>
              </w:rPr>
              <w:t>- Nêu được: trong hệ SI, đơn vị đo cường độ điện trường</w:t>
            </w:r>
            <w:r w:rsidRPr="00A03B1E">
              <w:rPr>
                <w:color w:val="000000" w:themeColor="text1"/>
                <w:sz w:val="26"/>
                <w:szCs w:val="26"/>
                <w:lang w:val="nl-NL"/>
              </w:rPr>
              <w:t xml:space="preserve"> là vôn trên mét (V/m).</w:t>
            </w:r>
            <w:r w:rsidR="009E51FC">
              <w:rPr>
                <w:color w:val="000000" w:themeColor="text1"/>
                <w:sz w:val="26"/>
                <w:szCs w:val="26"/>
                <w:lang w:val="nl-NL"/>
              </w:rPr>
              <w:t xml:space="preserve"> [Câu 4]</w:t>
            </w:r>
          </w:p>
          <w:p w14:paraId="27437732"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Thông hiểu:</w:t>
            </w:r>
          </w:p>
          <w:p w14:paraId="62408870"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iCs/>
                <w:color w:val="000000" w:themeColor="text1"/>
                <w:sz w:val="26"/>
                <w:szCs w:val="26"/>
                <w:lang w:val="nl-NL"/>
              </w:rPr>
              <w:t>- Tính được độ lớn của cường độ điện trường tại một điểm khi biết độ lớn lực tác dụng lên điện tích thử đặt tại điểm đó và độ lớn điện tích thử.</w:t>
            </w:r>
          </w:p>
          <w:p w14:paraId="5B94CAAB" w14:textId="407836A2" w:rsidR="002F47C3"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Vẽ được vectơ cường độ điện trường khi biết dấu của điện tích thử và phương chiều của lực điện tác dụng lên điện tích thử.</w:t>
            </w:r>
            <w:r w:rsidR="009E51FC">
              <w:rPr>
                <w:color w:val="000000" w:themeColor="text1"/>
                <w:sz w:val="26"/>
                <w:szCs w:val="26"/>
                <w:lang w:val="nl-NL"/>
              </w:rPr>
              <w:t xml:space="preserve"> [Câu 20]</w:t>
            </w:r>
          </w:p>
          <w:p w14:paraId="5DCAFED2" w14:textId="77777777" w:rsidR="00266DDB" w:rsidRPr="00A03B1E" w:rsidRDefault="00266DDB" w:rsidP="00266DDB">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Vận dụng:</w:t>
            </w:r>
          </w:p>
          <w:p w14:paraId="60BF1145" w14:textId="0B368C5E" w:rsidR="00266DDB" w:rsidRPr="00A03B1E" w:rsidRDefault="00266DDB" w:rsidP="00A17E7F">
            <w:pPr>
              <w:widowControl w:val="0"/>
              <w:spacing w:before="20" w:after="80" w:line="240" w:lineRule="auto"/>
              <w:jc w:val="both"/>
              <w:rPr>
                <w:color w:val="000000" w:themeColor="text1"/>
                <w:sz w:val="26"/>
                <w:szCs w:val="26"/>
                <w:lang w:val="nl-NL"/>
              </w:rPr>
            </w:pPr>
            <w:r w:rsidRPr="00A03B1E">
              <w:rPr>
                <w:iCs/>
                <w:color w:val="000000" w:themeColor="text1"/>
                <w:sz w:val="26"/>
                <w:szCs w:val="26"/>
                <w:lang w:val="nl-NL"/>
              </w:rPr>
              <w:t xml:space="preserve">- </w:t>
            </w:r>
            <w:r>
              <w:rPr>
                <w:color w:val="000000" w:themeColor="text1"/>
                <w:sz w:val="26"/>
                <w:szCs w:val="26"/>
                <w:lang w:val="nl-NL"/>
              </w:rPr>
              <w:t>Xác định được cường độ điện trường do một điện tích điểm gây ra.</w:t>
            </w:r>
          </w:p>
        </w:tc>
        <w:tc>
          <w:tcPr>
            <w:tcW w:w="992" w:type="dxa"/>
            <w:shd w:val="clear" w:color="auto" w:fill="auto"/>
            <w:vAlign w:val="center"/>
          </w:tcPr>
          <w:p w14:paraId="1D066314"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1</w:t>
            </w:r>
          </w:p>
        </w:tc>
        <w:tc>
          <w:tcPr>
            <w:tcW w:w="992" w:type="dxa"/>
            <w:shd w:val="clear" w:color="auto" w:fill="auto"/>
            <w:vAlign w:val="center"/>
          </w:tcPr>
          <w:p w14:paraId="1913B608"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1</w:t>
            </w:r>
          </w:p>
        </w:tc>
        <w:tc>
          <w:tcPr>
            <w:tcW w:w="851" w:type="dxa"/>
            <w:shd w:val="clear" w:color="auto" w:fill="auto"/>
            <w:vAlign w:val="center"/>
          </w:tcPr>
          <w:p w14:paraId="243B1A7D" w14:textId="77777777" w:rsidR="002F47C3" w:rsidRPr="00A03B1E" w:rsidRDefault="002F47C3" w:rsidP="00281197">
            <w:pPr>
              <w:widowControl w:val="0"/>
              <w:spacing w:before="20" w:after="80" w:line="240" w:lineRule="auto"/>
              <w:jc w:val="center"/>
              <w:rPr>
                <w:color w:val="000000" w:themeColor="text1"/>
                <w:sz w:val="26"/>
                <w:szCs w:val="26"/>
              </w:rPr>
            </w:pPr>
          </w:p>
        </w:tc>
        <w:tc>
          <w:tcPr>
            <w:tcW w:w="992" w:type="dxa"/>
            <w:shd w:val="clear" w:color="auto" w:fill="auto"/>
            <w:vAlign w:val="center"/>
          </w:tcPr>
          <w:p w14:paraId="0A73EF20" w14:textId="77777777" w:rsidR="002F47C3" w:rsidRPr="00A03B1E" w:rsidRDefault="002F47C3" w:rsidP="00281197">
            <w:pPr>
              <w:widowControl w:val="0"/>
              <w:spacing w:before="20" w:after="80" w:line="240" w:lineRule="auto"/>
              <w:jc w:val="center"/>
              <w:rPr>
                <w:color w:val="000000" w:themeColor="text1"/>
                <w:sz w:val="26"/>
                <w:szCs w:val="26"/>
              </w:rPr>
            </w:pPr>
          </w:p>
        </w:tc>
      </w:tr>
      <w:tr w:rsidR="002F47C3" w:rsidRPr="00A03B1E" w14:paraId="69E0A9DD" w14:textId="77777777" w:rsidTr="00281197">
        <w:trPr>
          <w:trHeight w:val="432"/>
        </w:trPr>
        <w:tc>
          <w:tcPr>
            <w:tcW w:w="555" w:type="dxa"/>
            <w:vMerge/>
            <w:vAlign w:val="center"/>
          </w:tcPr>
          <w:p w14:paraId="28774D55" w14:textId="77777777" w:rsidR="002F47C3" w:rsidRPr="00A03B1E" w:rsidRDefault="002F47C3" w:rsidP="00281197">
            <w:pPr>
              <w:widowControl w:val="0"/>
              <w:spacing w:before="20" w:after="80" w:line="240" w:lineRule="auto"/>
              <w:jc w:val="center"/>
              <w:rPr>
                <w:b/>
                <w:color w:val="000000" w:themeColor="text1"/>
                <w:sz w:val="26"/>
                <w:szCs w:val="26"/>
              </w:rPr>
            </w:pPr>
          </w:p>
        </w:tc>
        <w:tc>
          <w:tcPr>
            <w:tcW w:w="1714" w:type="dxa"/>
            <w:vMerge/>
            <w:vAlign w:val="center"/>
          </w:tcPr>
          <w:p w14:paraId="03DE7E90" w14:textId="77777777" w:rsidR="002F47C3" w:rsidRPr="00A03B1E" w:rsidRDefault="002F47C3" w:rsidP="00281197">
            <w:pPr>
              <w:widowControl w:val="0"/>
              <w:spacing w:before="20" w:after="80" w:line="240" w:lineRule="auto"/>
              <w:jc w:val="center"/>
              <w:rPr>
                <w:bCs/>
                <w:color w:val="000000" w:themeColor="text1"/>
                <w:sz w:val="26"/>
                <w:szCs w:val="26"/>
              </w:rPr>
            </w:pPr>
          </w:p>
        </w:tc>
        <w:tc>
          <w:tcPr>
            <w:tcW w:w="2268" w:type="dxa"/>
            <w:shd w:val="clear" w:color="auto" w:fill="auto"/>
            <w:vAlign w:val="center"/>
          </w:tcPr>
          <w:p w14:paraId="09AA1523" w14:textId="77777777" w:rsidR="002F47C3" w:rsidRPr="00A03B1E" w:rsidRDefault="002F47C3" w:rsidP="00266DDB">
            <w:pPr>
              <w:widowControl w:val="0"/>
              <w:spacing w:before="20" w:after="80" w:line="240" w:lineRule="auto"/>
              <w:jc w:val="both"/>
              <w:rPr>
                <w:color w:val="000000" w:themeColor="text1"/>
                <w:sz w:val="26"/>
                <w:szCs w:val="26"/>
              </w:rPr>
            </w:pPr>
            <w:r w:rsidRPr="00A03B1E">
              <w:rPr>
                <w:color w:val="000000" w:themeColor="text1"/>
                <w:sz w:val="26"/>
                <w:szCs w:val="26"/>
              </w:rPr>
              <w:t>1.5. Tụ điện</w:t>
            </w:r>
          </w:p>
        </w:tc>
        <w:tc>
          <w:tcPr>
            <w:tcW w:w="6550" w:type="dxa"/>
            <w:vAlign w:val="center"/>
          </w:tcPr>
          <w:p w14:paraId="5CF98361"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Nhận biết:</w:t>
            </w:r>
          </w:p>
          <w:p w14:paraId="6B320BC2" w14:textId="77777777" w:rsidR="002F47C3" w:rsidRPr="00A03B1E" w:rsidRDefault="002F47C3" w:rsidP="00A17E7F">
            <w:pPr>
              <w:widowControl w:val="0"/>
              <w:spacing w:before="20" w:after="80" w:line="240" w:lineRule="auto"/>
              <w:jc w:val="both"/>
              <w:rPr>
                <w:color w:val="000000" w:themeColor="text1"/>
                <w:sz w:val="26"/>
                <w:szCs w:val="26"/>
                <w:lang w:val="fr-FR"/>
              </w:rPr>
            </w:pPr>
            <w:r w:rsidRPr="00A03B1E">
              <w:rPr>
                <w:color w:val="000000" w:themeColor="text1"/>
                <w:sz w:val="26"/>
                <w:szCs w:val="26"/>
                <w:lang w:val="fr-FR"/>
              </w:rPr>
              <w:t>- Nêu được nguyên tắc cấu tạo của tụ điện.</w:t>
            </w:r>
          </w:p>
          <w:p w14:paraId="79FA046A" w14:textId="7D1827EE"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Phát biểu định nghĩa điện dung của tụ điện và nhận biết được đơn vị đo điện dung.</w:t>
            </w:r>
            <w:r w:rsidR="009E51FC">
              <w:rPr>
                <w:color w:val="000000" w:themeColor="text1"/>
                <w:sz w:val="26"/>
                <w:szCs w:val="26"/>
                <w:lang w:val="nl-NL"/>
              </w:rPr>
              <w:t xml:space="preserve"> [Câu 5]</w:t>
            </w:r>
          </w:p>
          <w:p w14:paraId="078848ED" w14:textId="484176D5" w:rsidR="002F47C3" w:rsidRPr="00A03B1E" w:rsidRDefault="002F47C3" w:rsidP="00A17E7F">
            <w:pPr>
              <w:widowControl w:val="0"/>
              <w:spacing w:before="20" w:after="80" w:line="240" w:lineRule="auto"/>
              <w:jc w:val="both"/>
              <w:rPr>
                <w:color w:val="000000" w:themeColor="text1"/>
                <w:sz w:val="26"/>
                <w:szCs w:val="26"/>
              </w:rPr>
            </w:pPr>
            <w:r w:rsidRPr="00A03B1E">
              <w:rPr>
                <w:bCs/>
                <w:color w:val="000000" w:themeColor="text1"/>
                <w:sz w:val="26"/>
                <w:szCs w:val="26"/>
                <w:lang w:val="fr-FR"/>
              </w:rPr>
              <w:t>-</w:t>
            </w:r>
            <w:r w:rsidRPr="00A03B1E">
              <w:rPr>
                <w:bCs/>
                <w:color w:val="000000" w:themeColor="text1"/>
                <w:sz w:val="26"/>
                <w:szCs w:val="26"/>
              </w:rPr>
              <w:t xml:space="preserve"> Nêu được</w:t>
            </w:r>
            <w:r w:rsidR="00FB5407">
              <w:rPr>
                <w:bCs/>
                <w:color w:val="000000" w:themeColor="text1"/>
                <w:sz w:val="26"/>
                <w:szCs w:val="26"/>
              </w:rPr>
              <w:t xml:space="preserve"> </w:t>
            </w:r>
            <w:r w:rsidRPr="00A03B1E">
              <w:rPr>
                <w:color w:val="000000" w:themeColor="text1"/>
                <w:sz w:val="26"/>
                <w:szCs w:val="26"/>
              </w:rPr>
              <w:t>đơn vị của điện dung.</w:t>
            </w:r>
          </w:p>
          <w:p w14:paraId="12626DAA" w14:textId="77777777" w:rsidR="002F47C3" w:rsidRPr="00A03B1E" w:rsidRDefault="002F47C3" w:rsidP="00A17E7F">
            <w:pPr>
              <w:widowControl w:val="0"/>
              <w:spacing w:before="20" w:after="80" w:line="240" w:lineRule="auto"/>
              <w:jc w:val="both"/>
              <w:rPr>
                <w:b/>
                <w:bCs/>
                <w:color w:val="000000" w:themeColor="text1"/>
                <w:sz w:val="26"/>
                <w:szCs w:val="26"/>
                <w:lang w:val="nl-NL"/>
              </w:rPr>
            </w:pPr>
            <w:r w:rsidRPr="00A03B1E">
              <w:rPr>
                <w:b/>
                <w:bCs/>
                <w:color w:val="000000" w:themeColor="text1"/>
                <w:sz w:val="26"/>
                <w:szCs w:val="26"/>
                <w:lang w:val="nl-NL"/>
              </w:rPr>
              <w:t>Thông hiểu:</w:t>
            </w:r>
          </w:p>
          <w:p w14:paraId="6515C3C2" w14:textId="77777777" w:rsidR="002F47C3" w:rsidRPr="00A03B1E" w:rsidRDefault="002F47C3" w:rsidP="00A17E7F">
            <w:pPr>
              <w:widowControl w:val="0"/>
              <w:spacing w:before="20" w:after="80" w:line="240" w:lineRule="auto"/>
              <w:jc w:val="both"/>
              <w:rPr>
                <w:color w:val="000000" w:themeColor="text1"/>
                <w:sz w:val="26"/>
                <w:szCs w:val="26"/>
                <w:lang w:val="fr-FR"/>
              </w:rPr>
            </w:pPr>
            <w:r w:rsidRPr="00A03B1E">
              <w:rPr>
                <w:color w:val="000000" w:themeColor="text1"/>
                <w:sz w:val="26"/>
                <w:szCs w:val="26"/>
                <w:lang w:val="fr-FR"/>
              </w:rPr>
              <w:t>- Nhận dạng được các tụ điện thường dùng.</w:t>
            </w:r>
          </w:p>
          <w:p w14:paraId="0F03E1BD" w14:textId="617E2AFC" w:rsidR="002F47C3" w:rsidRPr="00A03B1E" w:rsidRDefault="002F47C3" w:rsidP="00A17E7F">
            <w:pPr>
              <w:widowControl w:val="0"/>
              <w:spacing w:before="20" w:after="80" w:line="240" w:lineRule="auto"/>
              <w:jc w:val="both"/>
              <w:rPr>
                <w:color w:val="000000" w:themeColor="text1"/>
                <w:sz w:val="26"/>
                <w:szCs w:val="26"/>
                <w:lang w:val="nl-NL"/>
              </w:rPr>
            </w:pPr>
            <w:r w:rsidRPr="00A03B1E">
              <w:rPr>
                <w:iCs/>
                <w:color w:val="000000" w:themeColor="text1"/>
                <w:sz w:val="26"/>
                <w:szCs w:val="26"/>
                <w:lang w:val="nl-NL"/>
              </w:rPr>
              <w:t>- Xác định được điện tích tụ điện, hoặc hiệu điện thế giữa hai bản tụ, hoặc điện tích của tụ điện khi biết hai đại lượng còn lại.</w:t>
            </w:r>
            <w:r w:rsidR="009E51FC">
              <w:rPr>
                <w:iCs/>
                <w:color w:val="000000" w:themeColor="text1"/>
                <w:sz w:val="26"/>
                <w:szCs w:val="26"/>
                <w:lang w:val="nl-NL"/>
              </w:rPr>
              <w:t xml:space="preserve"> </w:t>
            </w:r>
            <w:r w:rsidR="009E51FC">
              <w:rPr>
                <w:color w:val="000000" w:themeColor="text1"/>
                <w:sz w:val="26"/>
                <w:szCs w:val="26"/>
                <w:lang w:val="nl-NL"/>
              </w:rPr>
              <w:t>[Câu 21]</w:t>
            </w:r>
          </w:p>
          <w:p w14:paraId="22F7D798" w14:textId="6201444B" w:rsidR="002F47C3" w:rsidRPr="00A03B1E" w:rsidRDefault="002F47C3" w:rsidP="00A17E7F">
            <w:pPr>
              <w:widowControl w:val="0"/>
              <w:spacing w:before="20" w:after="80" w:line="240" w:lineRule="auto"/>
              <w:jc w:val="both"/>
              <w:rPr>
                <w:bCs/>
                <w:color w:val="000000" w:themeColor="text1"/>
                <w:sz w:val="26"/>
                <w:szCs w:val="26"/>
                <w:lang w:val="nl-NL"/>
              </w:rPr>
            </w:pPr>
            <w:r w:rsidRPr="00A03B1E">
              <w:rPr>
                <w:bCs/>
                <w:color w:val="000000" w:themeColor="text1"/>
                <w:sz w:val="26"/>
                <w:szCs w:val="26"/>
                <w:lang w:val="fr-FR"/>
              </w:rPr>
              <w:t>-</w:t>
            </w:r>
            <w:r w:rsidRPr="00A03B1E">
              <w:rPr>
                <w:bCs/>
                <w:color w:val="000000" w:themeColor="text1"/>
                <w:sz w:val="26"/>
                <w:szCs w:val="26"/>
              </w:rPr>
              <w:t xml:space="preserve"> </w:t>
            </w:r>
            <w:r w:rsidR="00FB5407">
              <w:rPr>
                <w:bCs/>
                <w:color w:val="000000" w:themeColor="text1"/>
                <w:sz w:val="26"/>
                <w:szCs w:val="26"/>
              </w:rPr>
              <w:t>Chỉ ra</w:t>
            </w:r>
            <w:r w:rsidRPr="00A03B1E">
              <w:rPr>
                <w:bCs/>
                <w:color w:val="000000" w:themeColor="text1"/>
                <w:sz w:val="26"/>
                <w:szCs w:val="26"/>
              </w:rPr>
              <w:t xml:space="preserve"> được </w:t>
            </w:r>
            <w:r w:rsidR="00FB5407">
              <w:rPr>
                <w:bCs/>
                <w:color w:val="000000" w:themeColor="text1"/>
                <w:sz w:val="26"/>
                <w:szCs w:val="26"/>
              </w:rPr>
              <w:t xml:space="preserve">ý nghĩa </w:t>
            </w:r>
            <w:r w:rsidRPr="00A03B1E">
              <w:rPr>
                <w:bCs/>
                <w:color w:val="000000" w:themeColor="text1"/>
                <w:sz w:val="26"/>
                <w:szCs w:val="26"/>
              </w:rPr>
              <w:t>số liệu ghi trên tụ điện.</w:t>
            </w:r>
          </w:p>
        </w:tc>
        <w:tc>
          <w:tcPr>
            <w:tcW w:w="992" w:type="dxa"/>
            <w:shd w:val="clear" w:color="auto" w:fill="auto"/>
            <w:vAlign w:val="center"/>
          </w:tcPr>
          <w:p w14:paraId="1916A415"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1</w:t>
            </w:r>
          </w:p>
        </w:tc>
        <w:tc>
          <w:tcPr>
            <w:tcW w:w="992" w:type="dxa"/>
            <w:shd w:val="clear" w:color="auto" w:fill="auto"/>
            <w:vAlign w:val="center"/>
          </w:tcPr>
          <w:p w14:paraId="14A18682"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1</w:t>
            </w:r>
          </w:p>
        </w:tc>
        <w:tc>
          <w:tcPr>
            <w:tcW w:w="851" w:type="dxa"/>
            <w:shd w:val="clear" w:color="auto" w:fill="auto"/>
            <w:vAlign w:val="center"/>
          </w:tcPr>
          <w:p w14:paraId="13B1EAA4" w14:textId="77777777" w:rsidR="002F47C3" w:rsidRPr="00A03B1E" w:rsidRDefault="002F47C3" w:rsidP="00281197">
            <w:pPr>
              <w:widowControl w:val="0"/>
              <w:spacing w:before="20" w:after="80" w:line="240" w:lineRule="auto"/>
              <w:jc w:val="center"/>
              <w:rPr>
                <w:color w:val="000000" w:themeColor="text1"/>
                <w:sz w:val="26"/>
                <w:szCs w:val="26"/>
              </w:rPr>
            </w:pPr>
          </w:p>
        </w:tc>
        <w:tc>
          <w:tcPr>
            <w:tcW w:w="992" w:type="dxa"/>
            <w:shd w:val="clear" w:color="auto" w:fill="auto"/>
            <w:vAlign w:val="center"/>
          </w:tcPr>
          <w:p w14:paraId="2B835F02" w14:textId="77777777" w:rsidR="002F47C3" w:rsidRPr="00A03B1E" w:rsidRDefault="002F47C3" w:rsidP="00281197">
            <w:pPr>
              <w:widowControl w:val="0"/>
              <w:spacing w:before="20" w:after="80" w:line="240" w:lineRule="auto"/>
              <w:jc w:val="center"/>
              <w:rPr>
                <w:color w:val="000000" w:themeColor="text1"/>
                <w:sz w:val="26"/>
                <w:szCs w:val="26"/>
              </w:rPr>
            </w:pPr>
          </w:p>
        </w:tc>
      </w:tr>
      <w:tr w:rsidR="002F47C3" w:rsidRPr="00A03B1E" w14:paraId="2C3500D6" w14:textId="77777777" w:rsidTr="00281197">
        <w:trPr>
          <w:trHeight w:val="432"/>
        </w:trPr>
        <w:tc>
          <w:tcPr>
            <w:tcW w:w="555" w:type="dxa"/>
            <w:vMerge w:val="restart"/>
            <w:vAlign w:val="center"/>
          </w:tcPr>
          <w:p w14:paraId="6AE170D4"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t>2</w:t>
            </w:r>
          </w:p>
        </w:tc>
        <w:tc>
          <w:tcPr>
            <w:tcW w:w="1714" w:type="dxa"/>
            <w:vMerge w:val="restart"/>
            <w:vAlign w:val="center"/>
          </w:tcPr>
          <w:p w14:paraId="65B26448" w14:textId="77777777" w:rsidR="002F47C3" w:rsidRPr="00A03B1E" w:rsidRDefault="002F47C3" w:rsidP="00281197">
            <w:pPr>
              <w:widowControl w:val="0"/>
              <w:spacing w:before="20" w:after="80" w:line="240" w:lineRule="auto"/>
              <w:jc w:val="center"/>
              <w:rPr>
                <w:bCs/>
                <w:color w:val="000000" w:themeColor="text1"/>
                <w:sz w:val="26"/>
                <w:szCs w:val="26"/>
              </w:rPr>
            </w:pPr>
            <w:r w:rsidRPr="00A03B1E">
              <w:rPr>
                <w:bCs/>
                <w:color w:val="000000" w:themeColor="text1"/>
                <w:sz w:val="26"/>
                <w:szCs w:val="26"/>
              </w:rPr>
              <w:t>Dòng điện không đổi</w:t>
            </w:r>
          </w:p>
        </w:tc>
        <w:tc>
          <w:tcPr>
            <w:tcW w:w="2268" w:type="dxa"/>
            <w:shd w:val="clear" w:color="auto" w:fill="auto"/>
            <w:vAlign w:val="center"/>
          </w:tcPr>
          <w:p w14:paraId="07BE1452" w14:textId="77777777" w:rsidR="002F47C3" w:rsidRPr="00A03B1E" w:rsidRDefault="002F47C3" w:rsidP="00266DDB">
            <w:pPr>
              <w:widowControl w:val="0"/>
              <w:spacing w:before="20" w:after="80" w:line="240" w:lineRule="auto"/>
              <w:jc w:val="both"/>
              <w:rPr>
                <w:color w:val="000000" w:themeColor="text1"/>
                <w:sz w:val="26"/>
                <w:szCs w:val="26"/>
              </w:rPr>
            </w:pPr>
            <w:r w:rsidRPr="00A03B1E">
              <w:rPr>
                <w:color w:val="000000" w:themeColor="text1"/>
                <w:sz w:val="26"/>
                <w:szCs w:val="26"/>
              </w:rPr>
              <w:t xml:space="preserve">2.1. Dòng điện không đổi – Nguồn </w:t>
            </w:r>
            <w:r w:rsidRPr="00A03B1E">
              <w:rPr>
                <w:color w:val="000000" w:themeColor="text1"/>
                <w:sz w:val="26"/>
                <w:szCs w:val="26"/>
              </w:rPr>
              <w:lastRenderedPageBreak/>
              <w:t>điện</w:t>
            </w:r>
          </w:p>
        </w:tc>
        <w:tc>
          <w:tcPr>
            <w:tcW w:w="6550" w:type="dxa"/>
          </w:tcPr>
          <w:p w14:paraId="221E526D"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lastRenderedPageBreak/>
              <w:t>Nhận biết:</w:t>
            </w:r>
          </w:p>
          <w:p w14:paraId="004CE1C3"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dòng điện không đổi là gì.</w:t>
            </w:r>
          </w:p>
          <w:p w14:paraId="207DB83B" w14:textId="3E260F62"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lastRenderedPageBreak/>
              <w:t>- Nêu được đơn vị cường độ dòng điện trong hệ SI.</w:t>
            </w:r>
            <w:r w:rsidR="009E51FC">
              <w:rPr>
                <w:color w:val="000000" w:themeColor="text1"/>
                <w:sz w:val="26"/>
                <w:szCs w:val="26"/>
                <w:lang w:val="nl-NL"/>
              </w:rPr>
              <w:t xml:space="preserve"> [Câu 6]</w:t>
            </w:r>
          </w:p>
          <w:p w14:paraId="1211605E" w14:textId="20CDE833"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suất điện động của nguồn điện là gì.</w:t>
            </w:r>
            <w:r w:rsidR="009E51FC">
              <w:rPr>
                <w:color w:val="000000" w:themeColor="text1"/>
                <w:sz w:val="26"/>
                <w:szCs w:val="26"/>
                <w:lang w:val="nl-NL"/>
              </w:rPr>
              <w:t xml:space="preserve"> [Câu 7]</w:t>
            </w:r>
          </w:p>
          <w:p w14:paraId="3FAAA91A" w14:textId="77777777" w:rsidR="002F47C3" w:rsidRPr="00A03B1E" w:rsidRDefault="002F47C3" w:rsidP="00A17E7F">
            <w:pPr>
              <w:widowControl w:val="0"/>
              <w:spacing w:before="20" w:after="80" w:line="240" w:lineRule="auto"/>
              <w:jc w:val="both"/>
              <w:rPr>
                <w:color w:val="000000" w:themeColor="text1"/>
                <w:sz w:val="26"/>
                <w:szCs w:val="26"/>
                <w:lang w:val="fr-FR"/>
              </w:rPr>
            </w:pPr>
            <w:r w:rsidRPr="00A03B1E">
              <w:rPr>
                <w:color w:val="000000" w:themeColor="text1"/>
                <w:sz w:val="26"/>
                <w:szCs w:val="26"/>
                <w:lang w:val="fr-FR"/>
              </w:rPr>
              <w:t>- Nêu được đơn vị của suất điện động trong hệ SI.</w:t>
            </w:r>
          </w:p>
          <w:p w14:paraId="112611B5"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Thông hiểu:</w:t>
            </w:r>
          </w:p>
          <w:p w14:paraId="7C81F643"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iCs/>
                <w:color w:val="000000" w:themeColor="text1"/>
                <w:sz w:val="26"/>
                <w:szCs w:val="26"/>
                <w:lang w:val="nl-NL"/>
              </w:rPr>
              <w:t>- Tính được cường độ dòng điện của dòng điện không đổi bằng công thức</w:t>
            </w:r>
            <w:r w:rsidRPr="00A03B1E">
              <w:rPr>
                <w:color w:val="000000" w:themeColor="text1"/>
                <w:position w:val="-24"/>
                <w:sz w:val="26"/>
                <w:szCs w:val="26"/>
                <w:lang w:val="nl-NL"/>
              </w:rPr>
              <w:object w:dxaOrig="580" w:dyaOrig="620" w14:anchorId="71549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30.85pt" o:ole="">
                  <v:imagedata r:id="rId5" o:title=""/>
                </v:shape>
                <o:OLEObject Type="Embed" ProgID="Equation.DSMT4" ShapeID="_x0000_i1025" DrawAspect="Content" ObjectID="_1698558415" r:id="rId6"/>
              </w:object>
            </w:r>
            <w:r w:rsidRPr="00A03B1E">
              <w:rPr>
                <w:rFonts w:asciiTheme="minorHAnsi" w:hAnsiTheme="minorHAnsi"/>
                <w:color w:val="000000" w:themeColor="text1"/>
                <w:sz w:val="26"/>
                <w:szCs w:val="26"/>
                <w:lang w:val="nl-NL"/>
              </w:rPr>
              <w:t xml:space="preserve">. </w:t>
            </w:r>
            <w:r w:rsidRPr="00A03B1E">
              <w:rPr>
                <w:color w:val="000000" w:themeColor="text1"/>
                <w:sz w:val="26"/>
                <w:szCs w:val="26"/>
                <w:lang w:val="nl-NL"/>
              </w:rPr>
              <w:t xml:space="preserve">Trong đó, </w:t>
            </w:r>
            <w:r w:rsidRPr="00A03B1E">
              <w:rPr>
                <w:i/>
                <w:iCs/>
                <w:color w:val="000000" w:themeColor="text1"/>
                <w:sz w:val="26"/>
                <w:szCs w:val="26"/>
                <w:lang w:val="nl-NL"/>
              </w:rPr>
              <w:t>q</w:t>
            </w:r>
            <w:r w:rsidRPr="00A03B1E">
              <w:rPr>
                <w:color w:val="000000" w:themeColor="text1"/>
                <w:sz w:val="26"/>
                <w:szCs w:val="26"/>
                <w:lang w:val="nl-NL"/>
              </w:rPr>
              <w:t xml:space="preserve"> là điện lượng chuyển qua tiết diện thẳng của vật dẫn trong khoảng thời gian </w:t>
            </w:r>
            <w:r w:rsidRPr="00A03B1E">
              <w:rPr>
                <w:i/>
                <w:iCs/>
                <w:color w:val="000000" w:themeColor="text1"/>
                <w:sz w:val="26"/>
                <w:szCs w:val="26"/>
                <w:lang w:val="nl-NL"/>
              </w:rPr>
              <w:t>t</w:t>
            </w:r>
            <w:r w:rsidRPr="00A03B1E">
              <w:rPr>
                <w:color w:val="000000" w:themeColor="text1"/>
                <w:sz w:val="26"/>
                <w:szCs w:val="26"/>
                <w:lang w:val="nl-NL"/>
              </w:rPr>
              <w:t xml:space="preserve">. </w:t>
            </w:r>
          </w:p>
          <w:p w14:paraId="20D15A4F" w14:textId="507AC4C3" w:rsidR="002F47C3" w:rsidRPr="00A03B1E" w:rsidRDefault="002F47C3" w:rsidP="00A17E7F">
            <w:pPr>
              <w:widowControl w:val="0"/>
              <w:spacing w:before="20" w:after="80" w:line="240" w:lineRule="auto"/>
              <w:jc w:val="both"/>
              <w:rPr>
                <w:color w:val="000000" w:themeColor="text1"/>
                <w:sz w:val="26"/>
                <w:szCs w:val="26"/>
                <w:bdr w:val="single" w:sz="4" w:space="0" w:color="auto"/>
                <w:lang w:val="nl-NL"/>
              </w:rPr>
            </w:pPr>
            <w:r w:rsidRPr="00A03B1E">
              <w:rPr>
                <w:iCs/>
                <w:color w:val="000000" w:themeColor="text1"/>
                <w:sz w:val="26"/>
                <w:szCs w:val="26"/>
                <w:lang w:val="nl-NL"/>
              </w:rPr>
              <w:t xml:space="preserve">- Tính được suất điện động </w:t>
            </w:r>
            <w:r w:rsidRPr="00A03B1E">
              <w:rPr>
                <w:i/>
                <w:iCs/>
                <w:color w:val="000000" w:themeColor="text1"/>
                <w:sz w:val="26"/>
                <w:szCs w:val="26"/>
                <w:lang w:val="nl-NL"/>
              </w:rPr>
              <w:t>E</w:t>
            </w:r>
            <w:r w:rsidRPr="00A03B1E">
              <w:rPr>
                <w:iCs/>
                <w:color w:val="000000" w:themeColor="text1"/>
                <w:sz w:val="26"/>
                <w:szCs w:val="26"/>
                <w:lang w:val="nl-NL"/>
              </w:rPr>
              <w:t xml:space="preserve"> của nguồn điện </w:t>
            </w:r>
            <w:r w:rsidRPr="00A03B1E">
              <w:rPr>
                <w:color w:val="000000" w:themeColor="text1"/>
                <w:sz w:val="26"/>
                <w:szCs w:val="26"/>
                <w:lang w:val="nl-NL"/>
              </w:rPr>
              <w:t xml:space="preserve">bằng công thức: </w:t>
            </w:r>
            <w:r w:rsidRPr="00A03B1E">
              <w:rPr>
                <w:color w:val="000000" w:themeColor="text1"/>
                <w:position w:val="-24"/>
                <w:sz w:val="26"/>
                <w:szCs w:val="26"/>
                <w:lang w:val="nl-NL"/>
              </w:rPr>
              <w:object w:dxaOrig="680" w:dyaOrig="620" w14:anchorId="56540E98">
                <v:shape id="_x0000_i1026" type="#_x0000_t75" style="width:32.75pt;height:30.85pt" o:ole="">
                  <v:imagedata r:id="rId7" o:title=""/>
                </v:shape>
                <o:OLEObject Type="Embed" ProgID="Equation.DSMT4" ShapeID="_x0000_i1026" DrawAspect="Content" ObjectID="_1698558416" r:id="rId8"/>
              </w:object>
            </w:r>
            <w:r w:rsidRPr="00A03B1E">
              <w:rPr>
                <w:rFonts w:asciiTheme="minorHAnsi" w:hAnsiTheme="minorHAnsi"/>
                <w:color w:val="000000" w:themeColor="text1"/>
                <w:sz w:val="26"/>
                <w:szCs w:val="26"/>
                <w:lang w:val="nl-NL"/>
              </w:rPr>
              <w:t xml:space="preserve">. </w:t>
            </w:r>
            <w:r w:rsidRPr="00A03B1E">
              <w:rPr>
                <w:color w:val="000000" w:themeColor="text1"/>
                <w:sz w:val="26"/>
                <w:szCs w:val="26"/>
                <w:lang w:val="nl-NL"/>
              </w:rPr>
              <w:t xml:space="preserve">Trong đó </w:t>
            </w:r>
            <w:r w:rsidRPr="00A03B1E">
              <w:rPr>
                <w:i/>
                <w:iCs/>
                <w:color w:val="000000" w:themeColor="text1"/>
                <w:sz w:val="26"/>
                <w:szCs w:val="26"/>
                <w:lang w:val="nl-NL"/>
              </w:rPr>
              <w:t>q</w:t>
            </w:r>
            <w:r w:rsidRPr="00A03B1E">
              <w:rPr>
                <w:color w:val="000000" w:themeColor="text1"/>
                <w:sz w:val="26"/>
                <w:szCs w:val="26"/>
                <w:lang w:val="nl-NL"/>
              </w:rPr>
              <w:t xml:space="preserve"> là điện tích dương di chuyển từ cực âm đến cực dương nguồn điện và </w:t>
            </w:r>
            <w:r w:rsidRPr="00A03B1E">
              <w:rPr>
                <w:i/>
                <w:iCs/>
                <w:color w:val="000000" w:themeColor="text1"/>
                <w:sz w:val="26"/>
                <w:szCs w:val="26"/>
                <w:lang w:val="nl-NL"/>
              </w:rPr>
              <w:t>A</w:t>
            </w:r>
            <w:r w:rsidRPr="00A03B1E">
              <w:rPr>
                <w:color w:val="000000" w:themeColor="text1"/>
                <w:sz w:val="26"/>
                <w:szCs w:val="26"/>
                <w:lang w:val="nl-NL"/>
              </w:rPr>
              <w:t xml:space="preserve"> là công của lực lạ tác dụng lên điện tích đó.</w:t>
            </w:r>
            <w:r w:rsidR="009E51FC">
              <w:rPr>
                <w:color w:val="000000" w:themeColor="text1"/>
                <w:sz w:val="26"/>
                <w:szCs w:val="26"/>
                <w:lang w:val="nl-NL"/>
              </w:rPr>
              <w:t xml:space="preserve"> [Câu 22]</w:t>
            </w:r>
          </w:p>
        </w:tc>
        <w:tc>
          <w:tcPr>
            <w:tcW w:w="992" w:type="dxa"/>
            <w:shd w:val="clear" w:color="auto" w:fill="auto"/>
            <w:vAlign w:val="center"/>
          </w:tcPr>
          <w:p w14:paraId="1A8246D1"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lastRenderedPageBreak/>
              <w:t>2</w:t>
            </w:r>
          </w:p>
        </w:tc>
        <w:tc>
          <w:tcPr>
            <w:tcW w:w="992" w:type="dxa"/>
            <w:shd w:val="clear" w:color="auto" w:fill="auto"/>
            <w:vAlign w:val="center"/>
          </w:tcPr>
          <w:p w14:paraId="12E389A9" w14:textId="77777777" w:rsidR="002F47C3" w:rsidRPr="00A03B1E" w:rsidRDefault="002F47C3" w:rsidP="00281197">
            <w:pPr>
              <w:widowControl w:val="0"/>
              <w:spacing w:before="20" w:after="80" w:line="240" w:lineRule="auto"/>
              <w:jc w:val="center"/>
              <w:rPr>
                <w:bCs/>
                <w:iCs/>
                <w:color w:val="000000" w:themeColor="text1"/>
                <w:sz w:val="26"/>
                <w:szCs w:val="26"/>
                <w:lang w:bidi="hi-IN"/>
              </w:rPr>
            </w:pPr>
            <w:r w:rsidRPr="00A03B1E">
              <w:rPr>
                <w:bCs/>
                <w:iCs/>
                <w:color w:val="000000" w:themeColor="text1"/>
                <w:sz w:val="26"/>
                <w:szCs w:val="26"/>
                <w:lang w:bidi="hi-IN"/>
              </w:rPr>
              <w:t>1</w:t>
            </w:r>
          </w:p>
        </w:tc>
        <w:tc>
          <w:tcPr>
            <w:tcW w:w="851" w:type="dxa"/>
            <w:shd w:val="clear" w:color="auto" w:fill="auto"/>
            <w:vAlign w:val="center"/>
          </w:tcPr>
          <w:p w14:paraId="3E24C1AE" w14:textId="77777777" w:rsidR="002F47C3" w:rsidRPr="00A03B1E" w:rsidRDefault="002F47C3" w:rsidP="00281197">
            <w:pPr>
              <w:widowControl w:val="0"/>
              <w:spacing w:before="20" w:after="80" w:line="240" w:lineRule="auto"/>
              <w:jc w:val="center"/>
              <w:rPr>
                <w:color w:val="000000" w:themeColor="text1"/>
                <w:sz w:val="26"/>
                <w:szCs w:val="26"/>
                <w:lang w:bidi="hi-IN"/>
              </w:rPr>
            </w:pPr>
          </w:p>
        </w:tc>
        <w:tc>
          <w:tcPr>
            <w:tcW w:w="992" w:type="dxa"/>
            <w:shd w:val="clear" w:color="auto" w:fill="auto"/>
            <w:vAlign w:val="center"/>
          </w:tcPr>
          <w:p w14:paraId="23270D46" w14:textId="77777777" w:rsidR="002F47C3" w:rsidRPr="00A03B1E" w:rsidRDefault="002F47C3" w:rsidP="00281197">
            <w:pPr>
              <w:widowControl w:val="0"/>
              <w:spacing w:before="20" w:after="80" w:line="240" w:lineRule="auto"/>
              <w:jc w:val="center"/>
              <w:rPr>
                <w:color w:val="000000" w:themeColor="text1"/>
                <w:sz w:val="26"/>
                <w:szCs w:val="26"/>
                <w:lang w:bidi="hi-IN"/>
              </w:rPr>
            </w:pPr>
          </w:p>
        </w:tc>
      </w:tr>
      <w:tr w:rsidR="002F47C3" w:rsidRPr="00A03B1E" w14:paraId="14D56A75" w14:textId="77777777" w:rsidTr="00281197">
        <w:trPr>
          <w:trHeight w:val="432"/>
        </w:trPr>
        <w:tc>
          <w:tcPr>
            <w:tcW w:w="555" w:type="dxa"/>
            <w:vMerge/>
            <w:vAlign w:val="center"/>
          </w:tcPr>
          <w:p w14:paraId="086DD362" w14:textId="77777777" w:rsidR="002F47C3" w:rsidRPr="00A03B1E" w:rsidRDefault="002F47C3" w:rsidP="00281197">
            <w:pPr>
              <w:widowControl w:val="0"/>
              <w:spacing w:before="20" w:after="80" w:line="240" w:lineRule="auto"/>
              <w:jc w:val="center"/>
              <w:rPr>
                <w:b/>
                <w:color w:val="000000" w:themeColor="text1"/>
                <w:sz w:val="26"/>
                <w:szCs w:val="26"/>
              </w:rPr>
            </w:pPr>
          </w:p>
        </w:tc>
        <w:tc>
          <w:tcPr>
            <w:tcW w:w="1714" w:type="dxa"/>
            <w:vMerge/>
            <w:vAlign w:val="center"/>
          </w:tcPr>
          <w:p w14:paraId="78530E92" w14:textId="77777777" w:rsidR="002F47C3" w:rsidRPr="00A03B1E" w:rsidRDefault="002F47C3" w:rsidP="00281197">
            <w:pPr>
              <w:widowControl w:val="0"/>
              <w:spacing w:before="20" w:after="80" w:line="240" w:lineRule="auto"/>
              <w:jc w:val="center"/>
              <w:rPr>
                <w:bCs/>
                <w:color w:val="000000" w:themeColor="text1"/>
                <w:sz w:val="26"/>
                <w:szCs w:val="26"/>
              </w:rPr>
            </w:pPr>
          </w:p>
        </w:tc>
        <w:tc>
          <w:tcPr>
            <w:tcW w:w="2268" w:type="dxa"/>
            <w:shd w:val="clear" w:color="auto" w:fill="auto"/>
            <w:vAlign w:val="center"/>
          </w:tcPr>
          <w:p w14:paraId="2562EB2E" w14:textId="77777777" w:rsidR="002F47C3" w:rsidRPr="00A03B1E" w:rsidRDefault="002F47C3" w:rsidP="00266DDB">
            <w:pPr>
              <w:widowControl w:val="0"/>
              <w:spacing w:before="20" w:after="80" w:line="240" w:lineRule="auto"/>
              <w:jc w:val="both"/>
              <w:rPr>
                <w:color w:val="000000" w:themeColor="text1"/>
                <w:sz w:val="26"/>
                <w:szCs w:val="26"/>
              </w:rPr>
            </w:pPr>
            <w:r w:rsidRPr="00A03B1E">
              <w:rPr>
                <w:color w:val="000000" w:themeColor="text1"/>
                <w:sz w:val="26"/>
                <w:szCs w:val="26"/>
              </w:rPr>
              <w:t>2.2. Điện năng – Công suất điện</w:t>
            </w:r>
          </w:p>
        </w:tc>
        <w:tc>
          <w:tcPr>
            <w:tcW w:w="6550" w:type="dxa"/>
          </w:tcPr>
          <w:p w14:paraId="5EE50C2A"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Nhận biết:</w:t>
            </w:r>
          </w:p>
          <w:p w14:paraId="74391A1D" w14:textId="659A4254" w:rsidR="009A7FEE" w:rsidRPr="00A03B1E" w:rsidRDefault="009A7FEE" w:rsidP="009A7FEE">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xml:space="preserve">- Nêu được công thức tính công của </w:t>
            </w:r>
            <w:r>
              <w:rPr>
                <w:color w:val="000000" w:themeColor="text1"/>
                <w:sz w:val="26"/>
                <w:szCs w:val="26"/>
                <w:lang w:val="nl-NL"/>
              </w:rPr>
              <w:t>dòng</w:t>
            </w:r>
            <w:r w:rsidRPr="00A03B1E">
              <w:rPr>
                <w:color w:val="000000" w:themeColor="text1"/>
                <w:sz w:val="26"/>
                <w:szCs w:val="26"/>
                <w:lang w:val="nl-NL"/>
              </w:rPr>
              <w:t xml:space="preserve"> điện</w:t>
            </w:r>
            <w:r>
              <w:rPr>
                <w:color w:val="000000" w:themeColor="text1"/>
                <w:sz w:val="26"/>
                <w:szCs w:val="26"/>
                <w:lang w:val="nl-NL"/>
              </w:rPr>
              <w:t xml:space="preserve">: </w:t>
            </w:r>
            <w:r w:rsidRPr="00D77A4F">
              <w:rPr>
                <w:lang w:val="nl-NL"/>
              </w:rPr>
              <w:t xml:space="preserve">A = </w:t>
            </w:r>
            <w:r>
              <w:rPr>
                <w:lang w:val="nl-NL"/>
              </w:rPr>
              <w:t>U</w:t>
            </w:r>
            <w:r w:rsidRPr="00D77A4F">
              <w:rPr>
                <w:lang w:val="nl-NL"/>
              </w:rPr>
              <w:t xml:space="preserve">q = </w:t>
            </w:r>
            <w:r>
              <w:rPr>
                <w:lang w:val="nl-NL"/>
              </w:rPr>
              <w:t>UI</w:t>
            </w:r>
            <w:r w:rsidRPr="00D77A4F">
              <w:rPr>
                <w:lang w:val="nl-NL"/>
              </w:rPr>
              <w:t>t</w:t>
            </w:r>
            <w:r>
              <w:rPr>
                <w:lang w:val="nl-NL"/>
              </w:rPr>
              <w:t xml:space="preserve"> </w:t>
            </w:r>
          </w:p>
          <w:p w14:paraId="4DABD2FB" w14:textId="3792DEF2" w:rsidR="009A7FEE" w:rsidRPr="00A03B1E" w:rsidRDefault="009A7FEE" w:rsidP="009A7FEE">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xml:space="preserve">- Nêu được công thức tính công suất của </w:t>
            </w:r>
            <w:r>
              <w:rPr>
                <w:color w:val="000000" w:themeColor="text1"/>
                <w:sz w:val="26"/>
                <w:szCs w:val="26"/>
                <w:lang w:val="nl-NL"/>
              </w:rPr>
              <w:t>dòng</w:t>
            </w:r>
            <w:r w:rsidRPr="00A03B1E">
              <w:rPr>
                <w:color w:val="000000" w:themeColor="text1"/>
                <w:sz w:val="26"/>
                <w:szCs w:val="26"/>
                <w:lang w:val="nl-NL"/>
              </w:rPr>
              <w:t xml:space="preserve"> điện: </w:t>
            </w:r>
            <w:r>
              <w:rPr>
                <w:color w:val="000000" w:themeColor="text1"/>
                <w:sz w:val="26"/>
                <w:szCs w:val="26"/>
                <w:lang w:val="nl-NL"/>
              </w:rPr>
              <w:t>P = UI</w:t>
            </w:r>
          </w:p>
          <w:p w14:paraId="141099E7" w14:textId="2D1FEA73"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công thức tính công của nguồn điện</w:t>
            </w:r>
            <w:r w:rsidR="00FB5407">
              <w:rPr>
                <w:color w:val="000000" w:themeColor="text1"/>
                <w:sz w:val="26"/>
                <w:szCs w:val="26"/>
                <w:lang w:val="nl-NL"/>
              </w:rPr>
              <w:t xml:space="preserve">: </w:t>
            </w:r>
            <w:r w:rsidR="00FB5407" w:rsidRPr="00D77A4F">
              <w:rPr>
                <w:lang w:val="nl-NL"/>
              </w:rPr>
              <w:t>A</w:t>
            </w:r>
            <w:r w:rsidR="00FB5407" w:rsidRPr="00D77A4F">
              <w:rPr>
                <w:vertAlign w:val="subscript"/>
                <w:lang w:val="nl-NL"/>
              </w:rPr>
              <w:t>ng</w:t>
            </w:r>
            <w:r w:rsidR="00FB5407" w:rsidRPr="00D77A4F">
              <w:rPr>
                <w:lang w:val="nl-NL"/>
              </w:rPr>
              <w:t xml:space="preserve"> = Eq = E</w:t>
            </w:r>
            <w:r w:rsidR="009E51FC">
              <w:rPr>
                <w:lang w:val="nl-NL"/>
              </w:rPr>
              <w:t>I</w:t>
            </w:r>
            <w:r w:rsidR="00FB5407" w:rsidRPr="00D77A4F">
              <w:rPr>
                <w:lang w:val="nl-NL"/>
              </w:rPr>
              <w:t>t</w:t>
            </w:r>
            <w:r w:rsidR="009E51FC">
              <w:rPr>
                <w:lang w:val="nl-NL"/>
              </w:rPr>
              <w:t xml:space="preserve"> </w:t>
            </w:r>
            <w:r w:rsidR="009E51FC">
              <w:rPr>
                <w:color w:val="000000" w:themeColor="text1"/>
                <w:sz w:val="26"/>
                <w:szCs w:val="26"/>
                <w:lang w:val="nl-NL"/>
              </w:rPr>
              <w:t>[Câu 8]</w:t>
            </w:r>
          </w:p>
          <w:p w14:paraId="5BECE2F2"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xml:space="preserve">- Nêu được công thức tính công suất của nguồn điện: </w:t>
            </w:r>
            <w:r w:rsidRPr="00A03B1E">
              <w:rPr>
                <w:color w:val="000000" w:themeColor="text1"/>
                <w:position w:val="-14"/>
                <w:sz w:val="26"/>
                <w:szCs w:val="26"/>
                <w:lang w:val="nl-NL"/>
              </w:rPr>
              <w:object w:dxaOrig="900" w:dyaOrig="380" w14:anchorId="71C0C90A">
                <v:shape id="_x0000_i1027" type="#_x0000_t75" style="width:44.9pt;height:18.7pt" o:ole="">
                  <v:imagedata r:id="rId9" o:title=""/>
                </v:shape>
                <o:OLEObject Type="Embed" ProgID="Equation.DSMT4" ShapeID="_x0000_i1027" DrawAspect="Content" ObjectID="_1698558417" r:id="rId10"/>
              </w:object>
            </w:r>
          </w:p>
          <w:p w14:paraId="29CB4850" w14:textId="59546766" w:rsidR="002F47C3" w:rsidRPr="00A03B1E" w:rsidRDefault="002F47C3" w:rsidP="00A17E7F">
            <w:pPr>
              <w:widowControl w:val="0"/>
              <w:spacing w:before="20" w:after="80" w:line="240" w:lineRule="auto"/>
              <w:jc w:val="both"/>
              <w:rPr>
                <w:color w:val="000000" w:themeColor="text1"/>
                <w:sz w:val="26"/>
                <w:szCs w:val="26"/>
              </w:rPr>
            </w:pPr>
            <w:r w:rsidRPr="00A03B1E">
              <w:rPr>
                <w:iCs/>
                <w:color w:val="000000" w:themeColor="text1"/>
                <w:sz w:val="26"/>
                <w:szCs w:val="26"/>
                <w:lang w:val="nl-NL"/>
              </w:rPr>
              <w:t>-</w:t>
            </w:r>
            <w:r w:rsidRPr="00A03B1E">
              <w:rPr>
                <w:iCs/>
                <w:color w:val="000000" w:themeColor="text1"/>
                <w:sz w:val="26"/>
                <w:szCs w:val="26"/>
              </w:rPr>
              <w:t xml:space="preserve"> Nêu được đ</w:t>
            </w:r>
            <w:r w:rsidRPr="00A03B1E">
              <w:rPr>
                <w:color w:val="000000" w:themeColor="text1"/>
                <w:sz w:val="26"/>
                <w:szCs w:val="26"/>
              </w:rPr>
              <w:t>ơn vị của công suất.</w:t>
            </w:r>
            <w:r w:rsidR="009E51FC">
              <w:rPr>
                <w:color w:val="000000" w:themeColor="text1"/>
                <w:sz w:val="26"/>
                <w:szCs w:val="26"/>
              </w:rPr>
              <w:t xml:space="preserve"> </w:t>
            </w:r>
            <w:r w:rsidR="009E51FC">
              <w:rPr>
                <w:color w:val="000000" w:themeColor="text1"/>
                <w:sz w:val="26"/>
                <w:szCs w:val="26"/>
                <w:lang w:val="nl-NL"/>
              </w:rPr>
              <w:t>[Câu 9]</w:t>
            </w:r>
          </w:p>
          <w:p w14:paraId="76A1FC33"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Thông hiểu:</w:t>
            </w:r>
          </w:p>
          <w:p w14:paraId="7D306DA4" w14:textId="727E08B2" w:rsidR="009A7FEE" w:rsidRPr="00A03B1E" w:rsidRDefault="009A7FEE" w:rsidP="009A7FEE">
            <w:pPr>
              <w:widowControl w:val="0"/>
              <w:spacing w:before="20" w:after="80" w:line="240" w:lineRule="auto"/>
              <w:jc w:val="both"/>
              <w:rPr>
                <w:color w:val="000000" w:themeColor="text1"/>
                <w:spacing w:val="12"/>
                <w:sz w:val="26"/>
                <w:szCs w:val="26"/>
              </w:rPr>
            </w:pPr>
            <w:r w:rsidRPr="00A03B1E">
              <w:rPr>
                <w:color w:val="000000" w:themeColor="text1"/>
                <w:sz w:val="26"/>
                <w:szCs w:val="26"/>
              </w:rPr>
              <w:t xml:space="preserve">- Tính được công của </w:t>
            </w:r>
            <w:r>
              <w:rPr>
                <w:color w:val="000000" w:themeColor="text1"/>
                <w:sz w:val="26"/>
                <w:szCs w:val="26"/>
              </w:rPr>
              <w:t>dòng</w:t>
            </w:r>
            <w:r w:rsidRPr="00A03B1E">
              <w:rPr>
                <w:color w:val="000000" w:themeColor="text1"/>
                <w:sz w:val="26"/>
                <w:szCs w:val="26"/>
              </w:rPr>
              <w:t xml:space="preserve"> điện từ công </w:t>
            </w:r>
            <w:r w:rsidRPr="00A03B1E">
              <w:rPr>
                <w:color w:val="000000" w:themeColor="text1"/>
                <w:spacing w:val="12"/>
                <w:sz w:val="26"/>
                <w:szCs w:val="26"/>
              </w:rPr>
              <w:t>thức:</w:t>
            </w:r>
            <w:r>
              <w:rPr>
                <w:color w:val="000000" w:themeColor="text1"/>
                <w:spacing w:val="12"/>
                <w:sz w:val="26"/>
                <w:szCs w:val="26"/>
              </w:rPr>
              <w:t xml:space="preserve"> A = UIT</w:t>
            </w:r>
            <w:r w:rsidRPr="00A03B1E">
              <w:rPr>
                <w:color w:val="000000" w:themeColor="text1"/>
                <w:spacing w:val="12"/>
                <w:sz w:val="26"/>
                <w:szCs w:val="26"/>
              </w:rPr>
              <w:t>.</w:t>
            </w:r>
          </w:p>
          <w:p w14:paraId="3F553A3F" w14:textId="77777777" w:rsidR="002F47C3" w:rsidRPr="00A03B1E" w:rsidRDefault="002F47C3" w:rsidP="00A17E7F">
            <w:pPr>
              <w:widowControl w:val="0"/>
              <w:spacing w:before="20" w:after="80" w:line="240" w:lineRule="auto"/>
              <w:jc w:val="both"/>
              <w:rPr>
                <w:color w:val="000000" w:themeColor="text1"/>
                <w:spacing w:val="12"/>
                <w:sz w:val="26"/>
                <w:szCs w:val="26"/>
              </w:rPr>
            </w:pPr>
            <w:r w:rsidRPr="00A03B1E">
              <w:rPr>
                <w:color w:val="000000" w:themeColor="text1"/>
                <w:sz w:val="26"/>
                <w:szCs w:val="26"/>
              </w:rPr>
              <w:t xml:space="preserve">- Tính được công của nguồn điện từ công </w:t>
            </w:r>
            <w:r w:rsidRPr="00A03B1E">
              <w:rPr>
                <w:color w:val="000000" w:themeColor="text1"/>
                <w:spacing w:val="12"/>
                <w:sz w:val="26"/>
                <w:szCs w:val="26"/>
              </w:rPr>
              <w:t xml:space="preserve">thức: </w:t>
            </w:r>
            <w:r w:rsidRPr="00A03B1E">
              <w:rPr>
                <w:color w:val="000000" w:themeColor="text1"/>
                <w:spacing w:val="12"/>
                <w:position w:val="-14"/>
                <w:sz w:val="26"/>
                <w:szCs w:val="26"/>
              </w:rPr>
              <w:object w:dxaOrig="940" w:dyaOrig="380" w14:anchorId="0BED6D16">
                <v:shape id="_x0000_i1028" type="#_x0000_t75" style="width:47.7pt;height:18.7pt" o:ole="">
                  <v:imagedata r:id="rId11" o:title=""/>
                </v:shape>
                <o:OLEObject Type="Embed" ProgID="Equation.DSMT4" ShapeID="_x0000_i1028" DrawAspect="Content" ObjectID="_1698558418" r:id="rId12"/>
              </w:object>
            </w:r>
            <w:r w:rsidRPr="00A03B1E">
              <w:rPr>
                <w:color w:val="000000" w:themeColor="text1"/>
                <w:spacing w:val="12"/>
                <w:sz w:val="26"/>
                <w:szCs w:val="26"/>
              </w:rPr>
              <w:t>.</w:t>
            </w:r>
          </w:p>
          <w:p w14:paraId="43A85755" w14:textId="77777777"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pacing w:val="12"/>
                <w:sz w:val="26"/>
                <w:szCs w:val="26"/>
              </w:rPr>
              <w:t xml:space="preserve">Với </w:t>
            </w:r>
            <w:r w:rsidRPr="00A03B1E">
              <w:rPr>
                <w:i/>
                <w:iCs/>
                <w:color w:val="000000" w:themeColor="text1"/>
                <w:spacing w:val="12"/>
                <w:sz w:val="26"/>
                <w:szCs w:val="26"/>
              </w:rPr>
              <w:t>E</w:t>
            </w:r>
            <w:r w:rsidRPr="00A03B1E">
              <w:rPr>
                <w:color w:val="000000" w:themeColor="text1"/>
                <w:spacing w:val="12"/>
                <w:sz w:val="26"/>
                <w:szCs w:val="26"/>
              </w:rPr>
              <w:t xml:space="preserve"> là suất điện động nguồn, </w:t>
            </w:r>
            <w:r w:rsidRPr="00A03B1E">
              <w:rPr>
                <w:i/>
                <w:iCs/>
                <w:color w:val="000000" w:themeColor="text1"/>
                <w:spacing w:val="12"/>
                <w:sz w:val="26"/>
                <w:szCs w:val="26"/>
              </w:rPr>
              <w:t>I</w:t>
            </w:r>
            <w:r w:rsidRPr="00A03B1E">
              <w:rPr>
                <w:color w:val="000000" w:themeColor="text1"/>
                <w:spacing w:val="12"/>
                <w:sz w:val="26"/>
                <w:szCs w:val="26"/>
              </w:rPr>
              <w:t xml:space="preserve"> là cường độ dòng điện qua nguồn và </w:t>
            </w:r>
            <w:r w:rsidRPr="00A03B1E">
              <w:rPr>
                <w:i/>
                <w:iCs/>
                <w:color w:val="000000" w:themeColor="text1"/>
                <w:spacing w:val="12"/>
                <w:sz w:val="26"/>
                <w:szCs w:val="26"/>
              </w:rPr>
              <w:t>t</w:t>
            </w:r>
            <w:r w:rsidRPr="00A03B1E">
              <w:rPr>
                <w:color w:val="000000" w:themeColor="text1"/>
                <w:spacing w:val="12"/>
                <w:sz w:val="26"/>
                <w:szCs w:val="26"/>
              </w:rPr>
              <w:t xml:space="preserve"> là thời gian dòng điện chạy qua.</w:t>
            </w:r>
          </w:p>
          <w:p w14:paraId="3A26D6B4" w14:textId="2DBD7846" w:rsidR="009A7FEE" w:rsidRPr="00A03B1E" w:rsidRDefault="009A7FEE" w:rsidP="009A7FEE">
            <w:pPr>
              <w:widowControl w:val="0"/>
              <w:spacing w:before="20" w:after="80" w:line="240" w:lineRule="auto"/>
              <w:jc w:val="both"/>
              <w:rPr>
                <w:color w:val="000000" w:themeColor="text1"/>
                <w:sz w:val="26"/>
                <w:szCs w:val="26"/>
                <w:lang w:val="nl-NL"/>
              </w:rPr>
            </w:pPr>
            <w:r w:rsidRPr="00A03B1E">
              <w:rPr>
                <w:color w:val="000000" w:themeColor="text1"/>
                <w:sz w:val="26"/>
                <w:szCs w:val="26"/>
              </w:rPr>
              <w:t xml:space="preserve">- Tính được công suất của nguồn điện từ công </w:t>
            </w:r>
            <w:r w:rsidRPr="00A03B1E">
              <w:rPr>
                <w:color w:val="000000" w:themeColor="text1"/>
                <w:spacing w:val="12"/>
                <w:sz w:val="26"/>
                <w:szCs w:val="26"/>
              </w:rPr>
              <w:t xml:space="preserve">thức: </w:t>
            </w:r>
            <w:r>
              <w:rPr>
                <w:color w:val="000000" w:themeColor="text1"/>
                <w:sz w:val="26"/>
                <w:szCs w:val="26"/>
                <w:lang w:val="nl-NL"/>
              </w:rPr>
              <w:t>P = UI.</w:t>
            </w:r>
          </w:p>
          <w:p w14:paraId="2C2B268E" w14:textId="654641AF"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rPr>
              <w:t xml:space="preserve">- Tính được công suất của nguồn điện từ công </w:t>
            </w:r>
            <w:r w:rsidRPr="00A03B1E">
              <w:rPr>
                <w:color w:val="000000" w:themeColor="text1"/>
                <w:spacing w:val="12"/>
                <w:sz w:val="26"/>
                <w:szCs w:val="26"/>
              </w:rPr>
              <w:t xml:space="preserve">thức: </w:t>
            </w:r>
            <w:r w:rsidRPr="00A03B1E">
              <w:rPr>
                <w:color w:val="000000" w:themeColor="text1"/>
                <w:position w:val="-14"/>
                <w:sz w:val="26"/>
                <w:szCs w:val="26"/>
                <w:lang w:val="nl-NL"/>
              </w:rPr>
              <w:object w:dxaOrig="900" w:dyaOrig="380" w14:anchorId="2E7EA090">
                <v:shape id="_x0000_i1029" type="#_x0000_t75" style="width:43.95pt;height:18.7pt" o:ole="">
                  <v:imagedata r:id="rId9" o:title=""/>
                </v:shape>
                <o:OLEObject Type="Embed" ProgID="Equation.DSMT4" ShapeID="_x0000_i1029" DrawAspect="Content" ObjectID="_1698558419" r:id="rId13"/>
              </w:object>
            </w:r>
            <w:r w:rsidR="009E51FC">
              <w:rPr>
                <w:color w:val="000000" w:themeColor="text1"/>
                <w:sz w:val="26"/>
                <w:szCs w:val="26"/>
                <w:lang w:val="nl-NL"/>
              </w:rPr>
              <w:t>[Câu 23]</w:t>
            </w:r>
          </w:p>
          <w:p w14:paraId="0E72E4CA"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Vận dụng:</w:t>
            </w:r>
          </w:p>
          <w:p w14:paraId="68BFCCA2" w14:textId="288FFE26"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z w:val="26"/>
                <w:szCs w:val="26"/>
              </w:rPr>
              <w:lastRenderedPageBreak/>
              <w:t xml:space="preserve">- Vận dụng được công </w:t>
            </w:r>
            <w:r w:rsidRPr="00A03B1E">
              <w:rPr>
                <w:color w:val="000000" w:themeColor="text1"/>
                <w:spacing w:val="12"/>
                <w:sz w:val="26"/>
                <w:szCs w:val="26"/>
              </w:rPr>
              <w:t xml:space="preserve">thức </w:t>
            </w:r>
            <w:r w:rsidR="00FB5407">
              <w:rPr>
                <w:color w:val="000000" w:themeColor="text1"/>
                <w:spacing w:val="12"/>
                <w:sz w:val="26"/>
                <w:szCs w:val="26"/>
              </w:rPr>
              <w:t xml:space="preserve"> </w:t>
            </w:r>
            <w:r w:rsidRPr="00A03B1E">
              <w:rPr>
                <w:color w:val="000000" w:themeColor="text1"/>
                <w:spacing w:val="12"/>
                <w:position w:val="-14"/>
                <w:sz w:val="26"/>
                <w:szCs w:val="26"/>
              </w:rPr>
              <w:object w:dxaOrig="940" w:dyaOrig="380" w14:anchorId="4AE2774C">
                <v:shape id="_x0000_i1030" type="#_x0000_t75" style="width:46.75pt;height:18.7pt" o:ole="">
                  <v:imagedata r:id="rId14" o:title=""/>
                </v:shape>
                <o:OLEObject Type="Embed" ProgID="Equation.DSMT4" ShapeID="_x0000_i1030" DrawAspect="Content" ObjectID="_1698558420" r:id="rId15"/>
              </w:object>
            </w:r>
            <w:r w:rsidRPr="00A03B1E">
              <w:rPr>
                <w:color w:val="000000" w:themeColor="text1"/>
                <w:sz w:val="26"/>
                <w:szCs w:val="26"/>
              </w:rPr>
              <w:t>trong các bài tập.</w:t>
            </w:r>
          </w:p>
          <w:p w14:paraId="211A45FC" w14:textId="2CA3F237"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z w:val="26"/>
                <w:szCs w:val="26"/>
              </w:rPr>
              <w:t xml:space="preserve">- Vận dụng được công </w:t>
            </w:r>
            <w:r w:rsidRPr="00A03B1E">
              <w:rPr>
                <w:color w:val="000000" w:themeColor="text1"/>
                <w:spacing w:val="12"/>
                <w:sz w:val="26"/>
                <w:szCs w:val="26"/>
              </w:rPr>
              <w:t xml:space="preserve">thức </w:t>
            </w:r>
            <w:r w:rsidRPr="00A03B1E">
              <w:rPr>
                <w:color w:val="000000" w:themeColor="text1"/>
                <w:position w:val="-14"/>
                <w:sz w:val="26"/>
                <w:szCs w:val="26"/>
                <w:lang w:val="nl-NL"/>
              </w:rPr>
              <w:object w:dxaOrig="840" w:dyaOrig="380" w14:anchorId="6D078748">
                <v:shape id="_x0000_i1031" type="#_x0000_t75" style="width:42.1pt;height:18.7pt" o:ole="">
                  <v:imagedata r:id="rId16" o:title=""/>
                </v:shape>
                <o:OLEObject Type="Embed" ProgID="Equation.DSMT4" ShapeID="_x0000_i1031" DrawAspect="Content" ObjectID="_1698558421" r:id="rId17"/>
              </w:object>
            </w:r>
            <w:r w:rsidR="00FB5407">
              <w:rPr>
                <w:color w:val="000000" w:themeColor="text1"/>
                <w:sz w:val="26"/>
                <w:szCs w:val="26"/>
                <w:lang w:val="nl-NL"/>
              </w:rPr>
              <w:t xml:space="preserve"> </w:t>
            </w:r>
            <w:r w:rsidRPr="00A03B1E">
              <w:rPr>
                <w:color w:val="000000" w:themeColor="text1"/>
                <w:sz w:val="26"/>
                <w:szCs w:val="26"/>
              </w:rPr>
              <w:t>trong các bài tập.</w:t>
            </w:r>
          </w:p>
          <w:p w14:paraId="07FB93F1"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Vận dụng cao:</w:t>
            </w:r>
          </w:p>
          <w:p w14:paraId="59672B4A" w14:textId="77777777"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z w:val="26"/>
                <w:szCs w:val="26"/>
              </w:rPr>
              <w:t xml:space="preserve">- Vận dụng được công </w:t>
            </w:r>
            <w:r w:rsidRPr="00A03B1E">
              <w:rPr>
                <w:color w:val="000000" w:themeColor="text1"/>
                <w:spacing w:val="12"/>
                <w:sz w:val="26"/>
                <w:szCs w:val="26"/>
              </w:rPr>
              <w:t xml:space="preserve">thức </w:t>
            </w:r>
            <w:r w:rsidRPr="00A03B1E">
              <w:rPr>
                <w:color w:val="000000" w:themeColor="text1"/>
                <w:spacing w:val="12"/>
                <w:position w:val="-14"/>
                <w:sz w:val="26"/>
                <w:szCs w:val="26"/>
              </w:rPr>
              <w:object w:dxaOrig="940" w:dyaOrig="380" w14:anchorId="54DDCBD7">
                <v:shape id="_x0000_i1032" type="#_x0000_t75" style="width:46.75pt;height:18.7pt" o:ole="">
                  <v:imagedata r:id="rId18" o:title=""/>
                </v:shape>
                <o:OLEObject Type="Embed" ProgID="Equation.DSMT4" ShapeID="_x0000_i1032" DrawAspect="Content" ObjectID="_1698558422" r:id="rId19"/>
              </w:object>
            </w:r>
            <w:r w:rsidRPr="00A03B1E">
              <w:rPr>
                <w:color w:val="000000" w:themeColor="text1"/>
                <w:sz w:val="26"/>
                <w:szCs w:val="26"/>
              </w:rPr>
              <w:t>trong các bài tập phức tạp.</w:t>
            </w:r>
          </w:p>
          <w:p w14:paraId="65F48C33" w14:textId="77777777"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z w:val="26"/>
                <w:szCs w:val="26"/>
              </w:rPr>
              <w:t xml:space="preserve">- Vận dụng được công </w:t>
            </w:r>
            <w:r w:rsidRPr="00A03B1E">
              <w:rPr>
                <w:color w:val="000000" w:themeColor="text1"/>
                <w:spacing w:val="12"/>
                <w:sz w:val="26"/>
                <w:szCs w:val="26"/>
              </w:rPr>
              <w:t xml:space="preserve">thức </w:t>
            </w:r>
            <w:r w:rsidRPr="00A03B1E">
              <w:rPr>
                <w:color w:val="000000" w:themeColor="text1"/>
                <w:position w:val="-14"/>
                <w:sz w:val="26"/>
                <w:szCs w:val="26"/>
                <w:lang w:val="nl-NL"/>
              </w:rPr>
              <w:object w:dxaOrig="840" w:dyaOrig="380" w14:anchorId="5BE1EC84">
                <v:shape id="_x0000_i1033" type="#_x0000_t75" style="width:42.1pt;height:18.7pt" o:ole="">
                  <v:imagedata r:id="rId16" o:title=""/>
                </v:shape>
                <o:OLEObject Type="Embed" ProgID="Equation.DSMT4" ShapeID="_x0000_i1033" DrawAspect="Content" ObjectID="_1698558423" r:id="rId20"/>
              </w:object>
            </w:r>
            <w:r w:rsidRPr="00A03B1E">
              <w:rPr>
                <w:color w:val="000000" w:themeColor="text1"/>
                <w:sz w:val="26"/>
                <w:szCs w:val="26"/>
              </w:rPr>
              <w:t xml:space="preserve"> trong các bài tập phức tạp.</w:t>
            </w:r>
          </w:p>
        </w:tc>
        <w:tc>
          <w:tcPr>
            <w:tcW w:w="992" w:type="dxa"/>
            <w:shd w:val="clear" w:color="auto" w:fill="auto"/>
            <w:vAlign w:val="center"/>
          </w:tcPr>
          <w:p w14:paraId="71B363F4"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lastRenderedPageBreak/>
              <w:t>2</w:t>
            </w:r>
          </w:p>
        </w:tc>
        <w:tc>
          <w:tcPr>
            <w:tcW w:w="992" w:type="dxa"/>
            <w:shd w:val="clear" w:color="auto" w:fill="auto"/>
            <w:vAlign w:val="center"/>
          </w:tcPr>
          <w:p w14:paraId="0A0E8945" w14:textId="77777777" w:rsidR="002F47C3" w:rsidRPr="00A03B1E" w:rsidRDefault="002F47C3" w:rsidP="00281197">
            <w:pPr>
              <w:widowControl w:val="0"/>
              <w:spacing w:before="20" w:after="80" w:line="240" w:lineRule="auto"/>
              <w:jc w:val="center"/>
              <w:rPr>
                <w:bCs/>
                <w:iCs/>
                <w:color w:val="000000" w:themeColor="text1"/>
                <w:sz w:val="26"/>
                <w:szCs w:val="26"/>
                <w:lang w:bidi="hi-IN"/>
              </w:rPr>
            </w:pPr>
            <w:r w:rsidRPr="00A03B1E">
              <w:rPr>
                <w:bCs/>
                <w:iCs/>
                <w:color w:val="000000" w:themeColor="text1"/>
                <w:sz w:val="26"/>
                <w:szCs w:val="26"/>
                <w:lang w:bidi="hi-IN"/>
              </w:rPr>
              <w:t>1</w:t>
            </w:r>
          </w:p>
        </w:tc>
        <w:tc>
          <w:tcPr>
            <w:tcW w:w="851" w:type="dxa"/>
            <w:shd w:val="clear" w:color="auto" w:fill="auto"/>
            <w:vAlign w:val="center"/>
          </w:tcPr>
          <w:p w14:paraId="6AB4D8D5" w14:textId="77777777" w:rsidR="002F47C3" w:rsidRPr="00A03B1E" w:rsidRDefault="002F47C3" w:rsidP="00281197">
            <w:pPr>
              <w:widowControl w:val="0"/>
              <w:spacing w:before="20" w:after="80" w:line="240" w:lineRule="auto"/>
              <w:jc w:val="center"/>
              <w:rPr>
                <w:color w:val="000000" w:themeColor="text1"/>
                <w:sz w:val="26"/>
                <w:szCs w:val="26"/>
                <w:lang w:bidi="hi-IN"/>
              </w:rPr>
            </w:pPr>
          </w:p>
        </w:tc>
        <w:tc>
          <w:tcPr>
            <w:tcW w:w="992" w:type="dxa"/>
            <w:vMerge w:val="restart"/>
            <w:shd w:val="clear" w:color="auto" w:fill="auto"/>
            <w:vAlign w:val="center"/>
          </w:tcPr>
          <w:p w14:paraId="36EF4922" w14:textId="608E73E6" w:rsidR="002F47C3" w:rsidRPr="00A03B1E" w:rsidRDefault="002F47C3" w:rsidP="00281197">
            <w:pPr>
              <w:widowControl w:val="0"/>
              <w:spacing w:before="20" w:after="80" w:line="240" w:lineRule="auto"/>
              <w:jc w:val="center"/>
              <w:rPr>
                <w:color w:val="000000" w:themeColor="text1"/>
                <w:sz w:val="26"/>
                <w:szCs w:val="26"/>
                <w:lang w:bidi="hi-IN"/>
              </w:rPr>
            </w:pPr>
            <w:r w:rsidRPr="00A03B1E">
              <w:rPr>
                <w:color w:val="000000" w:themeColor="text1"/>
                <w:sz w:val="26"/>
                <w:szCs w:val="26"/>
                <w:lang w:bidi="hi-IN"/>
              </w:rPr>
              <w:t>1**</w:t>
            </w:r>
          </w:p>
        </w:tc>
      </w:tr>
      <w:tr w:rsidR="002F47C3" w:rsidRPr="00A03B1E" w14:paraId="333E9F1C" w14:textId="77777777" w:rsidTr="00281197">
        <w:trPr>
          <w:trHeight w:val="432"/>
        </w:trPr>
        <w:tc>
          <w:tcPr>
            <w:tcW w:w="555" w:type="dxa"/>
            <w:vMerge/>
            <w:vAlign w:val="center"/>
          </w:tcPr>
          <w:p w14:paraId="5A61BA75" w14:textId="77777777" w:rsidR="002F47C3" w:rsidRPr="00A03B1E" w:rsidRDefault="002F47C3" w:rsidP="00281197">
            <w:pPr>
              <w:widowControl w:val="0"/>
              <w:spacing w:before="20" w:after="80" w:line="240" w:lineRule="auto"/>
              <w:jc w:val="center"/>
              <w:rPr>
                <w:b/>
                <w:color w:val="000000" w:themeColor="text1"/>
                <w:sz w:val="26"/>
                <w:szCs w:val="26"/>
              </w:rPr>
            </w:pPr>
          </w:p>
        </w:tc>
        <w:tc>
          <w:tcPr>
            <w:tcW w:w="1714" w:type="dxa"/>
            <w:vMerge/>
            <w:vAlign w:val="center"/>
          </w:tcPr>
          <w:p w14:paraId="723AFDEE" w14:textId="77777777" w:rsidR="002F47C3" w:rsidRPr="00A03B1E" w:rsidRDefault="002F47C3" w:rsidP="00281197">
            <w:pPr>
              <w:widowControl w:val="0"/>
              <w:spacing w:before="20" w:after="80" w:line="240" w:lineRule="auto"/>
              <w:jc w:val="center"/>
              <w:rPr>
                <w:bCs/>
                <w:color w:val="000000" w:themeColor="text1"/>
                <w:sz w:val="26"/>
                <w:szCs w:val="26"/>
              </w:rPr>
            </w:pPr>
          </w:p>
        </w:tc>
        <w:tc>
          <w:tcPr>
            <w:tcW w:w="2268" w:type="dxa"/>
            <w:shd w:val="clear" w:color="auto" w:fill="auto"/>
            <w:vAlign w:val="center"/>
          </w:tcPr>
          <w:p w14:paraId="5C2C9516" w14:textId="77777777" w:rsidR="002F47C3" w:rsidRPr="00A03B1E" w:rsidRDefault="002F47C3" w:rsidP="00266DDB">
            <w:pPr>
              <w:widowControl w:val="0"/>
              <w:spacing w:before="20" w:after="80" w:line="240" w:lineRule="auto"/>
              <w:jc w:val="both"/>
              <w:rPr>
                <w:color w:val="000000" w:themeColor="text1"/>
                <w:sz w:val="26"/>
                <w:szCs w:val="26"/>
              </w:rPr>
            </w:pPr>
            <w:r w:rsidRPr="00A03B1E">
              <w:rPr>
                <w:color w:val="000000" w:themeColor="text1"/>
                <w:sz w:val="26"/>
                <w:szCs w:val="26"/>
              </w:rPr>
              <w:t xml:space="preserve">2.3. Định luật Ôm đối với toàn mạch </w:t>
            </w:r>
          </w:p>
        </w:tc>
        <w:tc>
          <w:tcPr>
            <w:tcW w:w="6550" w:type="dxa"/>
          </w:tcPr>
          <w:p w14:paraId="35605020" w14:textId="77777777" w:rsidR="002F47C3" w:rsidRPr="00A03B1E" w:rsidRDefault="002F47C3" w:rsidP="0006180C">
            <w:pPr>
              <w:widowControl w:val="0"/>
              <w:spacing w:before="20" w:after="40" w:line="240" w:lineRule="auto"/>
              <w:jc w:val="both"/>
              <w:rPr>
                <w:color w:val="000000" w:themeColor="text1"/>
                <w:sz w:val="26"/>
                <w:szCs w:val="26"/>
                <w:lang w:val="nl-NL"/>
              </w:rPr>
            </w:pPr>
            <w:r w:rsidRPr="00A03B1E">
              <w:rPr>
                <w:b/>
                <w:bCs/>
                <w:color w:val="000000" w:themeColor="text1"/>
                <w:sz w:val="26"/>
                <w:szCs w:val="26"/>
                <w:lang w:val="nl-NL"/>
              </w:rPr>
              <w:t>Nhận biết:</w:t>
            </w:r>
          </w:p>
          <w:p w14:paraId="5A71C01D" w14:textId="605964ED" w:rsidR="00FB5407" w:rsidRDefault="002F47C3" w:rsidP="0006180C">
            <w:pPr>
              <w:widowControl w:val="0"/>
              <w:spacing w:before="20" w:after="40" w:line="240" w:lineRule="auto"/>
              <w:jc w:val="both"/>
              <w:rPr>
                <w:color w:val="000000" w:themeColor="text1"/>
                <w:sz w:val="26"/>
                <w:szCs w:val="26"/>
                <w:lang w:val="nl-NL"/>
              </w:rPr>
            </w:pPr>
            <w:r w:rsidRPr="00A03B1E">
              <w:rPr>
                <w:color w:val="000000" w:themeColor="text1"/>
                <w:sz w:val="26"/>
                <w:szCs w:val="26"/>
                <w:lang w:val="nl-NL"/>
              </w:rPr>
              <w:t xml:space="preserve">- Phát biểu </w:t>
            </w:r>
            <w:r w:rsidR="00FB5407">
              <w:rPr>
                <w:color w:val="000000" w:themeColor="text1"/>
                <w:sz w:val="26"/>
                <w:szCs w:val="26"/>
                <w:lang w:val="nl-NL"/>
              </w:rPr>
              <w:t xml:space="preserve">và viết </w:t>
            </w:r>
            <w:r w:rsidRPr="00A03B1E">
              <w:rPr>
                <w:color w:val="000000" w:themeColor="text1"/>
                <w:sz w:val="26"/>
                <w:szCs w:val="26"/>
                <w:lang w:val="nl-NL"/>
              </w:rPr>
              <w:t>được định luật Ôm đối với toàn mạch.</w:t>
            </w:r>
            <w:r w:rsidR="009E51FC">
              <w:rPr>
                <w:color w:val="000000" w:themeColor="text1"/>
                <w:sz w:val="26"/>
                <w:szCs w:val="26"/>
                <w:lang w:val="nl-NL"/>
              </w:rPr>
              <w:t xml:space="preserve"> [Câu 10]</w:t>
            </w:r>
          </w:p>
          <w:p w14:paraId="10A1AD0A" w14:textId="5AE724EE" w:rsidR="00FB5407" w:rsidRPr="00A03B1E" w:rsidRDefault="00FB5407" w:rsidP="0006180C">
            <w:pPr>
              <w:widowControl w:val="0"/>
              <w:spacing w:before="20" w:after="40" w:line="240" w:lineRule="auto"/>
              <w:jc w:val="both"/>
              <w:rPr>
                <w:color w:val="000000" w:themeColor="text1"/>
                <w:sz w:val="26"/>
                <w:szCs w:val="26"/>
                <w:lang w:val="nl-NL"/>
              </w:rPr>
            </w:pPr>
            <w:r>
              <w:rPr>
                <w:color w:val="000000" w:themeColor="text1"/>
                <w:sz w:val="26"/>
                <w:szCs w:val="26"/>
                <w:lang w:val="nl-NL"/>
              </w:rPr>
              <w:t>- Viết được các công thức tính hiệu suất của nguồn điện.</w:t>
            </w:r>
            <w:r w:rsidR="009E51FC">
              <w:rPr>
                <w:color w:val="000000" w:themeColor="text1"/>
                <w:sz w:val="26"/>
                <w:szCs w:val="26"/>
                <w:lang w:val="nl-NL"/>
              </w:rPr>
              <w:t xml:space="preserve"> [Câu 11]</w:t>
            </w:r>
          </w:p>
          <w:p w14:paraId="3EBDB58E" w14:textId="77777777" w:rsidR="002F47C3" w:rsidRPr="00A03B1E" w:rsidRDefault="002F47C3" w:rsidP="0006180C">
            <w:pPr>
              <w:widowControl w:val="0"/>
              <w:spacing w:before="20" w:after="40" w:line="240" w:lineRule="auto"/>
              <w:jc w:val="both"/>
              <w:rPr>
                <w:color w:val="000000" w:themeColor="text1"/>
                <w:sz w:val="26"/>
                <w:szCs w:val="26"/>
                <w:lang w:val="nl-NL"/>
              </w:rPr>
            </w:pPr>
            <w:r w:rsidRPr="00A03B1E">
              <w:rPr>
                <w:b/>
                <w:bCs/>
                <w:color w:val="000000" w:themeColor="text1"/>
                <w:sz w:val="26"/>
                <w:szCs w:val="26"/>
                <w:lang w:val="nl-NL"/>
              </w:rPr>
              <w:t>Thông hiểu:</w:t>
            </w:r>
          </w:p>
          <w:p w14:paraId="0EEADEE8" w14:textId="77777777" w:rsidR="002F47C3" w:rsidRPr="00A03B1E" w:rsidRDefault="002F47C3" w:rsidP="0006180C">
            <w:pPr>
              <w:widowControl w:val="0"/>
              <w:spacing w:before="20" w:after="40" w:line="240" w:lineRule="auto"/>
              <w:jc w:val="both"/>
              <w:rPr>
                <w:color w:val="000000" w:themeColor="text1"/>
                <w:sz w:val="26"/>
                <w:szCs w:val="26"/>
              </w:rPr>
            </w:pPr>
            <w:r w:rsidRPr="00A03B1E">
              <w:rPr>
                <w:iCs/>
                <w:color w:val="000000" w:themeColor="text1"/>
                <w:sz w:val="26"/>
                <w:szCs w:val="26"/>
                <w:lang w:val="nl-NL"/>
              </w:rPr>
              <w:t>- Hiểu được định luật Ôm đối với toàn mạch.</w:t>
            </w:r>
          </w:p>
          <w:p w14:paraId="63762759" w14:textId="70809227" w:rsidR="002F47C3" w:rsidRPr="00A03B1E" w:rsidRDefault="002F47C3" w:rsidP="0006180C">
            <w:pPr>
              <w:widowControl w:val="0"/>
              <w:spacing w:before="20" w:after="40" w:line="240" w:lineRule="auto"/>
              <w:jc w:val="both"/>
              <w:rPr>
                <w:color w:val="000000" w:themeColor="text1"/>
                <w:sz w:val="26"/>
                <w:szCs w:val="26"/>
                <w:lang w:val="nl-NL"/>
              </w:rPr>
            </w:pPr>
            <w:r w:rsidRPr="00A03B1E">
              <w:rPr>
                <w:color w:val="000000" w:themeColor="text1"/>
                <w:sz w:val="26"/>
                <w:szCs w:val="26"/>
                <w:lang w:val="nl-NL"/>
              </w:rPr>
              <w:t>- Hiểu được suất điện động của nguồn điện có giá trị bằng tổng các độ giảm điện thế ở mạch ngoài và mạch trong.</w:t>
            </w:r>
            <w:r w:rsidR="009E51FC">
              <w:rPr>
                <w:color w:val="000000" w:themeColor="text1"/>
                <w:sz w:val="26"/>
                <w:szCs w:val="26"/>
                <w:lang w:val="nl-NL"/>
              </w:rPr>
              <w:t xml:space="preserve"> </w:t>
            </w:r>
          </w:p>
          <w:p w14:paraId="46D05C98" w14:textId="4B04CEDC" w:rsidR="002F47C3" w:rsidRPr="00A03B1E" w:rsidRDefault="002F47C3" w:rsidP="0006180C">
            <w:pPr>
              <w:widowControl w:val="0"/>
              <w:spacing w:before="20" w:after="40" w:line="240" w:lineRule="auto"/>
              <w:jc w:val="both"/>
              <w:rPr>
                <w:color w:val="000000" w:themeColor="text1"/>
                <w:sz w:val="26"/>
                <w:szCs w:val="26"/>
              </w:rPr>
            </w:pPr>
            <w:r w:rsidRPr="00A03B1E">
              <w:rPr>
                <w:iCs/>
                <w:color w:val="000000" w:themeColor="text1"/>
                <w:sz w:val="26"/>
                <w:szCs w:val="26"/>
                <w:lang w:val="nl-NL"/>
              </w:rPr>
              <w:t>-</w:t>
            </w:r>
            <w:r w:rsidRPr="00A03B1E">
              <w:rPr>
                <w:iCs/>
                <w:color w:val="000000" w:themeColor="text1"/>
                <w:sz w:val="26"/>
                <w:szCs w:val="26"/>
              </w:rPr>
              <w:t xml:space="preserve"> Hiểu được: c</w:t>
            </w:r>
            <w:r w:rsidRPr="00A03B1E">
              <w:rPr>
                <w:color w:val="000000" w:themeColor="text1"/>
                <w:sz w:val="26"/>
                <w:szCs w:val="26"/>
              </w:rPr>
              <w:t>ường độ dòng điện đạt giá trị lớn nhất khi điện trở mạch ngoài không đáng kể (R</w:t>
            </w:r>
            <w:r w:rsidRPr="00A03B1E">
              <w:rPr>
                <w:color w:val="000000" w:themeColor="text1"/>
                <w:sz w:val="26"/>
                <w:szCs w:val="26"/>
                <w:vertAlign w:val="subscript"/>
              </w:rPr>
              <w:t>N</w:t>
            </w:r>
            <w:r w:rsidR="00D1440A">
              <w:rPr>
                <w:color w:val="000000" w:themeColor="text1"/>
                <w:sz w:val="26"/>
                <w:szCs w:val="26"/>
                <w:vertAlign w:val="subscript"/>
              </w:rPr>
              <w:t xml:space="preserve"> </w:t>
            </w:r>
            <w:r w:rsidRPr="00A03B1E">
              <w:rPr>
                <w:color w:val="000000" w:themeColor="text1"/>
                <w:sz w:val="26"/>
                <w:szCs w:val="26"/>
                <w:lang w:val="nl-NL"/>
              </w:rPr>
              <w:sym w:font="Symbol" w:char="F0BB"/>
            </w:r>
            <w:r w:rsidRPr="00A03B1E">
              <w:rPr>
                <w:color w:val="000000" w:themeColor="text1"/>
                <w:sz w:val="26"/>
                <w:szCs w:val="26"/>
              </w:rPr>
              <w:t xml:space="preserve"> 0) và bằng</w:t>
            </w:r>
            <w:r w:rsidRPr="00A03B1E">
              <w:rPr>
                <w:rFonts w:asciiTheme="minorHAnsi" w:hAnsiTheme="minorHAnsi"/>
                <w:color w:val="000000" w:themeColor="text1"/>
                <w:position w:val="-20"/>
                <w:sz w:val="26"/>
                <w:szCs w:val="26"/>
                <w:lang w:val="nl-NL"/>
              </w:rPr>
              <w:object w:dxaOrig="740" w:dyaOrig="720" w14:anchorId="053B75FF">
                <v:shape id="_x0000_i1034" type="#_x0000_t75" style="width:37.4pt;height:37.4pt" o:ole="">
                  <v:imagedata r:id="rId21" o:title=""/>
                </v:shape>
                <o:OLEObject Type="Embed" ProgID="Equation.DSMT4" ShapeID="_x0000_i1034" DrawAspect="Content" ObjectID="_1698558424" r:id="rId22"/>
              </w:object>
            </w:r>
            <w:r w:rsidRPr="00A03B1E">
              <w:rPr>
                <w:color w:val="000000" w:themeColor="text1"/>
                <w:sz w:val="26"/>
                <w:szCs w:val="26"/>
              </w:rPr>
              <w:t>.  Khi đó ta nói rằng nguồn điện bị đoản mạch.</w:t>
            </w:r>
            <w:r w:rsidR="009E51FC">
              <w:rPr>
                <w:color w:val="000000" w:themeColor="text1"/>
                <w:sz w:val="26"/>
                <w:szCs w:val="26"/>
              </w:rPr>
              <w:t xml:space="preserve"> </w:t>
            </w:r>
            <w:r w:rsidR="009E51FC">
              <w:rPr>
                <w:color w:val="000000" w:themeColor="text1"/>
                <w:sz w:val="26"/>
                <w:szCs w:val="26"/>
                <w:lang w:val="nl-NL"/>
              </w:rPr>
              <w:t>[Câu 24]</w:t>
            </w:r>
          </w:p>
          <w:p w14:paraId="427D1633" w14:textId="77777777" w:rsidR="002F47C3" w:rsidRPr="00A03B1E" w:rsidRDefault="002F47C3" w:rsidP="0006180C">
            <w:pPr>
              <w:widowControl w:val="0"/>
              <w:spacing w:before="20" w:after="40" w:line="240" w:lineRule="auto"/>
              <w:jc w:val="both"/>
              <w:rPr>
                <w:color w:val="000000" w:themeColor="text1"/>
                <w:sz w:val="26"/>
                <w:szCs w:val="26"/>
                <w:lang w:val="nl-NL"/>
              </w:rPr>
            </w:pPr>
            <w:r w:rsidRPr="00A03B1E">
              <w:rPr>
                <w:b/>
                <w:bCs/>
                <w:color w:val="000000" w:themeColor="text1"/>
                <w:sz w:val="26"/>
                <w:szCs w:val="26"/>
                <w:lang w:val="nl-NL"/>
              </w:rPr>
              <w:t>Vận dụng:</w:t>
            </w:r>
          </w:p>
          <w:p w14:paraId="53C97A58" w14:textId="77777777" w:rsidR="002F47C3" w:rsidRPr="00A03B1E" w:rsidRDefault="002F47C3" w:rsidP="0006180C">
            <w:pPr>
              <w:widowControl w:val="0"/>
              <w:spacing w:before="20" w:after="40" w:line="240" w:lineRule="auto"/>
              <w:jc w:val="both"/>
              <w:rPr>
                <w:color w:val="000000" w:themeColor="text1"/>
                <w:sz w:val="26"/>
                <w:szCs w:val="26"/>
                <w:lang w:val="nl-NL"/>
              </w:rPr>
            </w:pPr>
            <w:r w:rsidRPr="00A03B1E">
              <w:rPr>
                <w:color w:val="000000" w:themeColor="text1"/>
                <w:sz w:val="26"/>
                <w:szCs w:val="26"/>
                <w:lang w:val="nl-NL"/>
              </w:rPr>
              <w:t xml:space="preserve">- Vận dụng được hệ thức </w:t>
            </w:r>
            <w:r w:rsidRPr="00A03B1E">
              <w:rPr>
                <w:color w:val="000000" w:themeColor="text1"/>
                <w:position w:val="-30"/>
                <w:sz w:val="26"/>
                <w:szCs w:val="26"/>
                <w:lang w:val="nl-NL"/>
              </w:rPr>
              <w:object w:dxaOrig="1080" w:dyaOrig="680" w14:anchorId="552A7CA5">
                <v:shape id="_x0000_i1035" type="#_x0000_t75" style="width:54.25pt;height:32.75pt" o:ole="">
                  <v:imagedata r:id="rId23" o:title=""/>
                </v:shape>
                <o:OLEObject Type="Embed" ProgID="Equation.DSMT4" ShapeID="_x0000_i1035" DrawAspect="Content" ObjectID="_1698558425" r:id="rId24"/>
              </w:object>
            </w:r>
            <w:r w:rsidRPr="00A03B1E">
              <w:rPr>
                <w:color w:val="000000" w:themeColor="text1"/>
                <w:sz w:val="26"/>
                <w:szCs w:val="26"/>
                <w:lang w:val="nl-NL"/>
              </w:rPr>
              <w:t xml:space="preserve"> hoặc U = E – Ir  để giải các bài tập đối với toàn mạch.</w:t>
            </w:r>
          </w:p>
          <w:p w14:paraId="7367574F" w14:textId="77777777" w:rsidR="002F47C3" w:rsidRPr="00A03B1E" w:rsidRDefault="002F47C3" w:rsidP="0006180C">
            <w:pPr>
              <w:widowControl w:val="0"/>
              <w:spacing w:before="20" w:after="40" w:line="240" w:lineRule="auto"/>
              <w:jc w:val="both"/>
              <w:rPr>
                <w:color w:val="000000" w:themeColor="text1"/>
                <w:sz w:val="26"/>
                <w:szCs w:val="26"/>
                <w:lang w:val="nl-NL"/>
              </w:rPr>
            </w:pPr>
            <w:r w:rsidRPr="00A03B1E">
              <w:rPr>
                <w:color w:val="000000" w:themeColor="text1"/>
                <w:sz w:val="26"/>
                <w:szCs w:val="26"/>
                <w:lang w:val="nl-NL"/>
              </w:rPr>
              <w:t>- Tính được hiệu suất của nguồn điện.</w:t>
            </w:r>
          </w:p>
          <w:p w14:paraId="5E8D6DA1" w14:textId="77777777" w:rsidR="002F47C3" w:rsidRPr="00A03B1E" w:rsidRDefault="002F47C3" w:rsidP="0006180C">
            <w:pPr>
              <w:widowControl w:val="0"/>
              <w:spacing w:before="20" w:after="40" w:line="240" w:lineRule="auto"/>
              <w:jc w:val="both"/>
              <w:rPr>
                <w:color w:val="000000" w:themeColor="text1"/>
                <w:sz w:val="26"/>
                <w:szCs w:val="26"/>
                <w:lang w:val="nl-NL"/>
              </w:rPr>
            </w:pPr>
            <w:r w:rsidRPr="00A03B1E">
              <w:rPr>
                <w:b/>
                <w:bCs/>
                <w:color w:val="000000" w:themeColor="text1"/>
                <w:sz w:val="26"/>
                <w:szCs w:val="26"/>
                <w:lang w:val="nl-NL"/>
              </w:rPr>
              <w:t>Vận dụng cao:</w:t>
            </w:r>
          </w:p>
          <w:p w14:paraId="72B3A41C" w14:textId="77777777" w:rsidR="002F47C3" w:rsidRPr="00A03B1E" w:rsidRDefault="002F47C3" w:rsidP="0006180C">
            <w:pPr>
              <w:widowControl w:val="0"/>
              <w:spacing w:before="20" w:after="40" w:line="240" w:lineRule="auto"/>
              <w:jc w:val="both"/>
              <w:rPr>
                <w:color w:val="000000" w:themeColor="text1"/>
                <w:sz w:val="26"/>
                <w:szCs w:val="26"/>
                <w:lang w:val="nl-NL"/>
              </w:rPr>
            </w:pPr>
            <w:r w:rsidRPr="00A03B1E">
              <w:rPr>
                <w:color w:val="000000" w:themeColor="text1"/>
                <w:sz w:val="26"/>
                <w:szCs w:val="26"/>
                <w:lang w:val="nl-NL"/>
              </w:rPr>
              <w:t xml:space="preserve">- Vận dụng được hệ thức </w:t>
            </w:r>
            <w:r w:rsidRPr="00A03B1E">
              <w:rPr>
                <w:color w:val="000000" w:themeColor="text1"/>
                <w:position w:val="-30"/>
                <w:sz w:val="26"/>
                <w:szCs w:val="26"/>
                <w:lang w:val="nl-NL"/>
              </w:rPr>
              <w:object w:dxaOrig="1080" w:dyaOrig="680" w14:anchorId="59FCAAF2">
                <v:shape id="_x0000_i1036" type="#_x0000_t75" style="width:54.25pt;height:32.75pt" o:ole="">
                  <v:imagedata r:id="rId23" o:title=""/>
                </v:shape>
                <o:OLEObject Type="Embed" ProgID="Equation.DSMT4" ShapeID="_x0000_i1036" DrawAspect="Content" ObjectID="_1698558426" r:id="rId25"/>
              </w:object>
            </w:r>
            <w:r w:rsidRPr="00A03B1E">
              <w:rPr>
                <w:color w:val="000000" w:themeColor="text1"/>
                <w:sz w:val="26"/>
                <w:szCs w:val="26"/>
                <w:lang w:val="nl-NL"/>
              </w:rPr>
              <w:t xml:space="preserve"> hoặc U = E – Ir  để giải các bài tập đối với toàn mạch, trong đó mạch ngoài gồm nhiều nhất là ba điện trở.</w:t>
            </w:r>
          </w:p>
        </w:tc>
        <w:tc>
          <w:tcPr>
            <w:tcW w:w="992" w:type="dxa"/>
            <w:shd w:val="clear" w:color="auto" w:fill="auto"/>
            <w:vAlign w:val="center"/>
          </w:tcPr>
          <w:p w14:paraId="70ABB237"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2</w:t>
            </w:r>
          </w:p>
        </w:tc>
        <w:tc>
          <w:tcPr>
            <w:tcW w:w="992" w:type="dxa"/>
            <w:shd w:val="clear" w:color="auto" w:fill="auto"/>
            <w:vAlign w:val="center"/>
          </w:tcPr>
          <w:p w14:paraId="05E0E57D" w14:textId="77777777" w:rsidR="002F47C3" w:rsidRPr="00A03B1E" w:rsidRDefault="002F47C3" w:rsidP="00281197">
            <w:pPr>
              <w:widowControl w:val="0"/>
              <w:spacing w:before="20" w:after="80" w:line="240" w:lineRule="auto"/>
              <w:jc w:val="center"/>
              <w:rPr>
                <w:bCs/>
                <w:iCs/>
                <w:color w:val="000000" w:themeColor="text1"/>
                <w:sz w:val="26"/>
                <w:szCs w:val="26"/>
                <w:lang w:bidi="hi-IN"/>
              </w:rPr>
            </w:pPr>
            <w:r w:rsidRPr="00A03B1E">
              <w:rPr>
                <w:bCs/>
                <w:iCs/>
                <w:color w:val="000000" w:themeColor="text1"/>
                <w:sz w:val="26"/>
                <w:szCs w:val="26"/>
                <w:lang w:bidi="hi-IN"/>
              </w:rPr>
              <w:t>1</w:t>
            </w:r>
          </w:p>
        </w:tc>
        <w:tc>
          <w:tcPr>
            <w:tcW w:w="851" w:type="dxa"/>
            <w:shd w:val="clear" w:color="auto" w:fill="auto"/>
            <w:vAlign w:val="center"/>
          </w:tcPr>
          <w:p w14:paraId="1FD0A97B" w14:textId="77777777" w:rsidR="002F47C3" w:rsidRPr="00A03B1E" w:rsidRDefault="002F47C3" w:rsidP="00281197">
            <w:pPr>
              <w:widowControl w:val="0"/>
              <w:spacing w:before="20" w:after="80" w:line="240" w:lineRule="auto"/>
              <w:jc w:val="center"/>
              <w:rPr>
                <w:color w:val="000000" w:themeColor="text1"/>
                <w:sz w:val="26"/>
                <w:szCs w:val="26"/>
                <w:lang w:bidi="hi-IN"/>
              </w:rPr>
            </w:pPr>
          </w:p>
        </w:tc>
        <w:tc>
          <w:tcPr>
            <w:tcW w:w="992" w:type="dxa"/>
            <w:vMerge/>
            <w:shd w:val="clear" w:color="auto" w:fill="auto"/>
            <w:vAlign w:val="center"/>
          </w:tcPr>
          <w:p w14:paraId="23028896" w14:textId="77777777" w:rsidR="002F47C3" w:rsidRPr="00A03B1E" w:rsidRDefault="002F47C3" w:rsidP="00281197">
            <w:pPr>
              <w:widowControl w:val="0"/>
              <w:spacing w:before="20" w:after="80" w:line="240" w:lineRule="auto"/>
              <w:jc w:val="center"/>
              <w:rPr>
                <w:color w:val="000000" w:themeColor="text1"/>
                <w:sz w:val="26"/>
                <w:szCs w:val="26"/>
                <w:lang w:bidi="hi-IN"/>
              </w:rPr>
            </w:pPr>
          </w:p>
        </w:tc>
      </w:tr>
      <w:tr w:rsidR="002F47C3" w:rsidRPr="00A03B1E" w14:paraId="10804B89" w14:textId="77777777" w:rsidTr="00281197">
        <w:trPr>
          <w:trHeight w:val="432"/>
        </w:trPr>
        <w:tc>
          <w:tcPr>
            <w:tcW w:w="555" w:type="dxa"/>
            <w:vMerge/>
            <w:vAlign w:val="center"/>
          </w:tcPr>
          <w:p w14:paraId="046ACCFE" w14:textId="77777777" w:rsidR="002F47C3" w:rsidRPr="00A03B1E" w:rsidRDefault="002F47C3" w:rsidP="00281197">
            <w:pPr>
              <w:widowControl w:val="0"/>
              <w:spacing w:before="20" w:after="80" w:line="240" w:lineRule="auto"/>
              <w:jc w:val="center"/>
              <w:rPr>
                <w:b/>
                <w:color w:val="000000" w:themeColor="text1"/>
                <w:sz w:val="26"/>
                <w:szCs w:val="26"/>
              </w:rPr>
            </w:pPr>
          </w:p>
        </w:tc>
        <w:tc>
          <w:tcPr>
            <w:tcW w:w="1714" w:type="dxa"/>
            <w:vMerge/>
            <w:vAlign w:val="center"/>
          </w:tcPr>
          <w:p w14:paraId="1046DB42" w14:textId="77777777" w:rsidR="002F47C3" w:rsidRPr="00A03B1E" w:rsidRDefault="002F47C3" w:rsidP="00281197">
            <w:pPr>
              <w:widowControl w:val="0"/>
              <w:spacing w:before="20" w:after="80" w:line="240" w:lineRule="auto"/>
              <w:jc w:val="center"/>
              <w:rPr>
                <w:bCs/>
                <w:color w:val="000000" w:themeColor="text1"/>
                <w:sz w:val="26"/>
                <w:szCs w:val="26"/>
              </w:rPr>
            </w:pPr>
          </w:p>
        </w:tc>
        <w:tc>
          <w:tcPr>
            <w:tcW w:w="2268" w:type="dxa"/>
            <w:shd w:val="clear" w:color="auto" w:fill="auto"/>
            <w:vAlign w:val="center"/>
          </w:tcPr>
          <w:p w14:paraId="0956222F" w14:textId="77777777" w:rsidR="002F47C3" w:rsidRPr="00A03B1E" w:rsidRDefault="002F47C3" w:rsidP="00266DDB">
            <w:pPr>
              <w:widowControl w:val="0"/>
              <w:spacing w:before="20" w:after="80" w:line="240" w:lineRule="auto"/>
              <w:jc w:val="both"/>
              <w:rPr>
                <w:color w:val="000000" w:themeColor="text1"/>
                <w:sz w:val="26"/>
                <w:szCs w:val="26"/>
              </w:rPr>
            </w:pPr>
            <w:r w:rsidRPr="00A03B1E">
              <w:rPr>
                <w:color w:val="000000" w:themeColor="text1"/>
                <w:sz w:val="26"/>
                <w:szCs w:val="26"/>
              </w:rPr>
              <w:t>2.4. Ghép các nguồn thành bộ và thực hành xác định suất điện động và điện trở trong của nguồn điện</w:t>
            </w:r>
          </w:p>
        </w:tc>
        <w:tc>
          <w:tcPr>
            <w:tcW w:w="6550" w:type="dxa"/>
          </w:tcPr>
          <w:p w14:paraId="486A292F"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Nhận biết:</w:t>
            </w:r>
          </w:p>
          <w:p w14:paraId="2BBACE30" w14:textId="2EBC0A6C"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z w:val="26"/>
                <w:szCs w:val="26"/>
              </w:rPr>
              <w:t>- Viết được công thức tính suất điện động và điện trở trong của bộ nguồn mắc (ghép) nối tiếp, mắc (ghép) song song.</w:t>
            </w:r>
            <w:r w:rsidR="009E51FC">
              <w:rPr>
                <w:color w:val="000000" w:themeColor="text1"/>
                <w:sz w:val="26"/>
                <w:szCs w:val="26"/>
              </w:rPr>
              <w:t xml:space="preserve"> </w:t>
            </w:r>
            <w:r w:rsidR="009E51FC">
              <w:rPr>
                <w:color w:val="000000" w:themeColor="text1"/>
                <w:sz w:val="26"/>
                <w:szCs w:val="26"/>
                <w:lang w:val="nl-NL"/>
              </w:rPr>
              <w:t>[Câu 12]</w:t>
            </w:r>
          </w:p>
          <w:p w14:paraId="3884C04F" w14:textId="77777777" w:rsidR="002F47C3" w:rsidRPr="00A03B1E" w:rsidRDefault="002F47C3" w:rsidP="00A17E7F">
            <w:pPr>
              <w:widowControl w:val="0"/>
              <w:spacing w:before="20" w:after="80" w:line="240" w:lineRule="auto"/>
              <w:jc w:val="both"/>
              <w:rPr>
                <w:b/>
                <w:bCs/>
                <w:color w:val="000000" w:themeColor="text1"/>
                <w:sz w:val="26"/>
                <w:szCs w:val="26"/>
                <w:lang w:val="nl-NL"/>
              </w:rPr>
            </w:pPr>
            <w:r w:rsidRPr="00A03B1E">
              <w:rPr>
                <w:b/>
                <w:bCs/>
                <w:color w:val="000000" w:themeColor="text1"/>
                <w:sz w:val="26"/>
                <w:szCs w:val="26"/>
                <w:lang w:val="nl-NL"/>
              </w:rPr>
              <w:t>Thông hiểu:</w:t>
            </w:r>
          </w:p>
          <w:p w14:paraId="57D26B5E" w14:textId="77777777"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z w:val="26"/>
                <w:szCs w:val="26"/>
              </w:rPr>
              <w:t>- Nhận biết được, trên sơ đồ và trong thực tế, bộ nguồn mắc nối tiếp hoặc mắc song song đơn giản</w:t>
            </w:r>
          </w:p>
          <w:p w14:paraId="3E6DD8BB" w14:textId="28BC4BDF"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Biết cách tính suất điện động và điện trở trong của các loại bộ nguồn mắc nối tiếp hoặc mắc song song.</w:t>
            </w:r>
            <w:r w:rsidR="009E51FC">
              <w:rPr>
                <w:color w:val="000000" w:themeColor="text1"/>
                <w:sz w:val="26"/>
                <w:szCs w:val="26"/>
                <w:lang w:val="nl-NL"/>
              </w:rPr>
              <w:t xml:space="preserve"> [Câu 25]</w:t>
            </w:r>
          </w:p>
          <w:p w14:paraId="172040C6"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Vận dụng:</w:t>
            </w:r>
          </w:p>
          <w:p w14:paraId="4B61A04E" w14:textId="77777777"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z w:val="26"/>
                <w:szCs w:val="26"/>
              </w:rPr>
              <w:t>- Nhận ra được trên sơ đồ và trong thực tế, bộ nguồn mắc nối tiếp hoặc mắc song song. Tính được suất điện động và điện trở trong của các loại bộ nguồn mắc nối tiếp hoặc mắc song song trong mạch điện.</w:t>
            </w:r>
          </w:p>
          <w:p w14:paraId="7B4FA8E6"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Vận dụng cao:</w:t>
            </w:r>
          </w:p>
          <w:p w14:paraId="3A0F7438" w14:textId="77777777"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z w:val="26"/>
                <w:szCs w:val="26"/>
              </w:rPr>
              <w:t>- Biết cách sử dụng các dụng cụ đo cường độ dòng điện và hiệu điện thế và bố trí được thí nghiệm đo suất điện động và điện trở trong của nguồn.</w:t>
            </w:r>
          </w:p>
        </w:tc>
        <w:tc>
          <w:tcPr>
            <w:tcW w:w="992" w:type="dxa"/>
            <w:shd w:val="clear" w:color="auto" w:fill="auto"/>
            <w:vAlign w:val="center"/>
          </w:tcPr>
          <w:p w14:paraId="7DEA5B23"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1</w:t>
            </w:r>
          </w:p>
        </w:tc>
        <w:tc>
          <w:tcPr>
            <w:tcW w:w="992" w:type="dxa"/>
            <w:shd w:val="clear" w:color="auto" w:fill="auto"/>
            <w:vAlign w:val="center"/>
          </w:tcPr>
          <w:p w14:paraId="22B742E8" w14:textId="77777777" w:rsidR="002F47C3" w:rsidRPr="00A03B1E" w:rsidRDefault="002F47C3" w:rsidP="00281197">
            <w:pPr>
              <w:widowControl w:val="0"/>
              <w:spacing w:before="20" w:after="80" w:line="240" w:lineRule="auto"/>
              <w:jc w:val="center"/>
              <w:rPr>
                <w:bCs/>
                <w:iCs/>
                <w:color w:val="000000" w:themeColor="text1"/>
                <w:sz w:val="26"/>
                <w:szCs w:val="26"/>
                <w:lang w:bidi="hi-IN"/>
              </w:rPr>
            </w:pPr>
            <w:r w:rsidRPr="00A03B1E">
              <w:rPr>
                <w:bCs/>
                <w:iCs/>
                <w:color w:val="000000" w:themeColor="text1"/>
                <w:sz w:val="26"/>
                <w:szCs w:val="26"/>
                <w:lang w:bidi="hi-IN"/>
              </w:rPr>
              <w:t>1</w:t>
            </w:r>
          </w:p>
        </w:tc>
        <w:tc>
          <w:tcPr>
            <w:tcW w:w="851" w:type="dxa"/>
            <w:shd w:val="clear" w:color="auto" w:fill="auto"/>
            <w:vAlign w:val="center"/>
          </w:tcPr>
          <w:p w14:paraId="6B8E750D" w14:textId="77777777" w:rsidR="002F47C3" w:rsidRPr="00A03B1E" w:rsidRDefault="002F47C3" w:rsidP="00281197">
            <w:pPr>
              <w:widowControl w:val="0"/>
              <w:spacing w:before="20" w:after="80" w:line="240" w:lineRule="auto"/>
              <w:jc w:val="center"/>
              <w:rPr>
                <w:color w:val="000000" w:themeColor="text1"/>
                <w:sz w:val="26"/>
                <w:szCs w:val="26"/>
                <w:lang w:bidi="hi-IN"/>
              </w:rPr>
            </w:pPr>
          </w:p>
        </w:tc>
        <w:tc>
          <w:tcPr>
            <w:tcW w:w="992" w:type="dxa"/>
            <w:vMerge/>
            <w:shd w:val="clear" w:color="auto" w:fill="auto"/>
            <w:vAlign w:val="center"/>
          </w:tcPr>
          <w:p w14:paraId="532D6B75" w14:textId="77777777" w:rsidR="002F47C3" w:rsidRPr="00A03B1E" w:rsidRDefault="002F47C3" w:rsidP="00281197">
            <w:pPr>
              <w:widowControl w:val="0"/>
              <w:spacing w:before="20" w:after="80" w:line="240" w:lineRule="auto"/>
              <w:jc w:val="center"/>
              <w:rPr>
                <w:color w:val="000000" w:themeColor="text1"/>
                <w:sz w:val="26"/>
                <w:szCs w:val="26"/>
                <w:lang w:bidi="hi-IN"/>
              </w:rPr>
            </w:pPr>
          </w:p>
        </w:tc>
      </w:tr>
      <w:tr w:rsidR="002F47C3" w:rsidRPr="00A03B1E" w14:paraId="34A0C384" w14:textId="77777777" w:rsidTr="00281197">
        <w:trPr>
          <w:trHeight w:val="432"/>
        </w:trPr>
        <w:tc>
          <w:tcPr>
            <w:tcW w:w="555" w:type="dxa"/>
            <w:vMerge w:val="restart"/>
            <w:vAlign w:val="center"/>
          </w:tcPr>
          <w:p w14:paraId="24DE8D0E"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lastRenderedPageBreak/>
              <w:t>3</w:t>
            </w:r>
          </w:p>
        </w:tc>
        <w:tc>
          <w:tcPr>
            <w:tcW w:w="1714" w:type="dxa"/>
            <w:vMerge w:val="restart"/>
          </w:tcPr>
          <w:p w14:paraId="08D6141A" w14:textId="77777777" w:rsidR="002F47C3" w:rsidRPr="00A03B1E" w:rsidRDefault="002F47C3" w:rsidP="00281197">
            <w:pPr>
              <w:widowControl w:val="0"/>
              <w:spacing w:before="20" w:after="80" w:line="240" w:lineRule="auto"/>
              <w:rPr>
                <w:bCs/>
                <w:color w:val="000000" w:themeColor="text1"/>
                <w:sz w:val="26"/>
                <w:szCs w:val="26"/>
              </w:rPr>
            </w:pPr>
            <w:r w:rsidRPr="00A03B1E">
              <w:rPr>
                <w:bCs/>
                <w:color w:val="000000" w:themeColor="text1"/>
                <w:sz w:val="26"/>
                <w:szCs w:val="26"/>
              </w:rPr>
              <w:t>Dòng điện trong các môi trường</w:t>
            </w:r>
          </w:p>
        </w:tc>
        <w:tc>
          <w:tcPr>
            <w:tcW w:w="2268" w:type="dxa"/>
            <w:shd w:val="clear" w:color="auto" w:fill="auto"/>
            <w:vAlign w:val="center"/>
          </w:tcPr>
          <w:p w14:paraId="17CDDDE6" w14:textId="77777777" w:rsidR="002F47C3" w:rsidRPr="00A03B1E" w:rsidRDefault="002F47C3" w:rsidP="00266DDB">
            <w:pPr>
              <w:widowControl w:val="0"/>
              <w:spacing w:before="20" w:after="80" w:line="240" w:lineRule="auto"/>
              <w:jc w:val="both"/>
              <w:rPr>
                <w:color w:val="000000" w:themeColor="text1"/>
                <w:sz w:val="26"/>
                <w:szCs w:val="26"/>
              </w:rPr>
            </w:pPr>
            <w:r w:rsidRPr="00A03B1E">
              <w:rPr>
                <w:color w:val="000000" w:themeColor="text1"/>
                <w:sz w:val="26"/>
                <w:szCs w:val="26"/>
              </w:rPr>
              <w:t>3.1. Dòng điện trong kim loại</w:t>
            </w:r>
          </w:p>
        </w:tc>
        <w:tc>
          <w:tcPr>
            <w:tcW w:w="6550" w:type="dxa"/>
            <w:vAlign w:val="center"/>
          </w:tcPr>
          <w:p w14:paraId="4FC679B9"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Nhận biết:</w:t>
            </w:r>
          </w:p>
          <w:p w14:paraId="0C389EC1" w14:textId="2FBF3268"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công thức điện trở suất của kim loại tăng theo nhiệt độ:</w:t>
            </w:r>
            <w:r w:rsidR="009E51FC">
              <w:rPr>
                <w:color w:val="000000" w:themeColor="text1"/>
                <w:sz w:val="26"/>
                <w:szCs w:val="26"/>
                <w:lang w:val="nl-NL"/>
              </w:rPr>
              <w:t xml:space="preserve"> [Câu 13]</w:t>
            </w:r>
          </w:p>
          <w:p w14:paraId="732EFED8" w14:textId="77777777" w:rsidR="002F47C3" w:rsidRPr="00A03B1E" w:rsidRDefault="002F47C3" w:rsidP="00FB5407">
            <w:pPr>
              <w:widowControl w:val="0"/>
              <w:spacing w:before="20" w:after="80" w:line="240" w:lineRule="auto"/>
              <w:jc w:val="center"/>
              <w:rPr>
                <w:color w:val="000000" w:themeColor="text1"/>
                <w:sz w:val="26"/>
                <w:szCs w:val="26"/>
              </w:rPr>
            </w:pPr>
            <w:r w:rsidRPr="00A03B1E">
              <w:rPr>
                <w:i/>
                <w:iCs/>
                <w:color w:val="000000" w:themeColor="text1"/>
                <w:sz w:val="26"/>
                <w:szCs w:val="26"/>
                <w:lang w:val="nl-NL"/>
              </w:rPr>
              <w:sym w:font="Symbol" w:char="F072"/>
            </w:r>
            <w:r w:rsidRPr="00A03B1E">
              <w:rPr>
                <w:color w:val="000000" w:themeColor="text1"/>
                <w:sz w:val="26"/>
                <w:szCs w:val="26"/>
              </w:rPr>
              <w:t xml:space="preserve"> = </w:t>
            </w:r>
            <w:r w:rsidRPr="00A03B1E">
              <w:rPr>
                <w:i/>
                <w:iCs/>
                <w:color w:val="000000" w:themeColor="text1"/>
                <w:sz w:val="26"/>
                <w:szCs w:val="26"/>
                <w:lang w:val="nl-NL"/>
              </w:rPr>
              <w:sym w:font="Symbol" w:char="F072"/>
            </w:r>
            <w:r w:rsidRPr="00A03B1E">
              <w:rPr>
                <w:color w:val="000000" w:themeColor="text1"/>
                <w:sz w:val="26"/>
                <w:szCs w:val="26"/>
                <w:vertAlign w:val="subscript"/>
              </w:rPr>
              <w:t>0</w:t>
            </w:r>
            <w:r w:rsidRPr="00A03B1E">
              <w:rPr>
                <w:color w:val="000000" w:themeColor="text1"/>
                <w:sz w:val="26"/>
                <w:szCs w:val="26"/>
              </w:rPr>
              <w:t>[1 + α(t – t</w:t>
            </w:r>
            <w:r w:rsidRPr="00A03B1E">
              <w:rPr>
                <w:color w:val="000000" w:themeColor="text1"/>
                <w:sz w:val="26"/>
                <w:szCs w:val="26"/>
                <w:vertAlign w:val="subscript"/>
              </w:rPr>
              <w:t>0</w:t>
            </w:r>
            <w:r w:rsidRPr="00A03B1E">
              <w:rPr>
                <w:color w:val="000000" w:themeColor="text1"/>
                <w:sz w:val="26"/>
                <w:szCs w:val="26"/>
              </w:rPr>
              <w:t>)]</w:t>
            </w:r>
          </w:p>
          <w:p w14:paraId="6CF38F2A" w14:textId="77777777"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z w:val="26"/>
                <w:szCs w:val="26"/>
              </w:rPr>
              <w:t xml:space="preserve"> trong đó, α là hệ số nhiệt điện trở, có đơn vị là K</w:t>
            </w:r>
            <w:r w:rsidRPr="00A03B1E">
              <w:rPr>
                <w:color w:val="000000" w:themeColor="text1"/>
                <w:sz w:val="26"/>
                <w:szCs w:val="26"/>
                <w:vertAlign w:val="superscript"/>
                <w:lang w:val="nl-NL"/>
              </w:rPr>
              <w:sym w:font="Symbol" w:char="F02D"/>
            </w:r>
            <w:r w:rsidRPr="00A03B1E">
              <w:rPr>
                <w:color w:val="000000" w:themeColor="text1"/>
                <w:sz w:val="26"/>
                <w:szCs w:val="26"/>
                <w:vertAlign w:val="superscript"/>
              </w:rPr>
              <w:t>1</w:t>
            </w:r>
            <w:r w:rsidRPr="00A03B1E">
              <w:rPr>
                <w:color w:val="000000" w:themeColor="text1"/>
                <w:sz w:val="26"/>
                <w:szCs w:val="26"/>
              </w:rPr>
              <w:t xml:space="preserve"> (α</w:t>
            </w:r>
            <w:r w:rsidRPr="00A03B1E">
              <w:rPr>
                <w:color w:val="000000" w:themeColor="text1"/>
                <w:sz w:val="26"/>
                <w:szCs w:val="26"/>
                <w:lang w:val="nl-NL"/>
              </w:rPr>
              <w:t>&gt; 0),</w:t>
            </w:r>
            <w:r w:rsidRPr="00A03B1E">
              <w:rPr>
                <w:i/>
                <w:iCs/>
                <w:color w:val="000000" w:themeColor="text1"/>
                <w:sz w:val="26"/>
                <w:szCs w:val="26"/>
                <w:lang w:val="nl-NL"/>
              </w:rPr>
              <w:sym w:font="Symbol" w:char="F072"/>
            </w:r>
            <w:r w:rsidRPr="00A03B1E">
              <w:rPr>
                <w:color w:val="000000" w:themeColor="text1"/>
                <w:sz w:val="26"/>
                <w:szCs w:val="26"/>
              </w:rPr>
              <w:t xml:space="preserve">là điện trở suất của vật liệu ở nhiệt độ </w:t>
            </w:r>
            <w:r w:rsidRPr="00A03B1E">
              <w:rPr>
                <w:i/>
                <w:iCs/>
                <w:color w:val="000000" w:themeColor="text1"/>
                <w:sz w:val="26"/>
                <w:szCs w:val="26"/>
              </w:rPr>
              <w:t>t</w:t>
            </w:r>
            <w:r w:rsidRPr="00A03B1E">
              <w:rPr>
                <w:color w:val="000000" w:themeColor="text1"/>
                <w:sz w:val="26"/>
                <w:szCs w:val="26"/>
              </w:rPr>
              <w:t xml:space="preserve"> (</w:t>
            </w:r>
            <w:r w:rsidRPr="00A03B1E">
              <w:rPr>
                <w:color w:val="000000" w:themeColor="text1"/>
                <w:sz w:val="26"/>
                <w:szCs w:val="26"/>
                <w:vertAlign w:val="superscript"/>
              </w:rPr>
              <w:t>o</w:t>
            </w:r>
            <w:r w:rsidRPr="00A03B1E">
              <w:rPr>
                <w:color w:val="000000" w:themeColor="text1"/>
                <w:sz w:val="26"/>
                <w:szCs w:val="26"/>
              </w:rPr>
              <w:t xml:space="preserve">C) , </w:t>
            </w:r>
            <w:r w:rsidRPr="00A03B1E">
              <w:rPr>
                <w:i/>
                <w:iCs/>
                <w:color w:val="000000" w:themeColor="text1"/>
                <w:sz w:val="26"/>
                <w:szCs w:val="26"/>
                <w:lang w:val="nl-NL"/>
              </w:rPr>
              <w:sym w:font="Symbol" w:char="F072"/>
            </w:r>
            <w:r w:rsidRPr="00A03B1E">
              <w:rPr>
                <w:color w:val="000000" w:themeColor="text1"/>
                <w:sz w:val="26"/>
                <w:szCs w:val="26"/>
                <w:vertAlign w:val="subscript"/>
              </w:rPr>
              <w:t xml:space="preserve">0 </w:t>
            </w:r>
            <w:r w:rsidRPr="00A03B1E">
              <w:rPr>
                <w:color w:val="000000" w:themeColor="text1"/>
                <w:sz w:val="26"/>
                <w:szCs w:val="26"/>
              </w:rPr>
              <w:t xml:space="preserve">là điện trở suất của vật liệu tại nhiệt độ </w:t>
            </w:r>
            <w:r w:rsidRPr="00A03B1E">
              <w:rPr>
                <w:i/>
                <w:iCs/>
                <w:color w:val="000000" w:themeColor="text1"/>
                <w:sz w:val="26"/>
                <w:szCs w:val="26"/>
              </w:rPr>
              <w:t>t</w:t>
            </w:r>
            <w:r w:rsidRPr="00A03B1E">
              <w:rPr>
                <w:color w:val="000000" w:themeColor="text1"/>
                <w:sz w:val="26"/>
                <w:szCs w:val="26"/>
                <w:vertAlign w:val="subscript"/>
              </w:rPr>
              <w:t>0</w:t>
            </w:r>
            <w:r w:rsidRPr="00A03B1E">
              <w:rPr>
                <w:color w:val="000000" w:themeColor="text1"/>
                <w:sz w:val="26"/>
                <w:szCs w:val="26"/>
              </w:rPr>
              <w:t xml:space="preserve"> (thường lấy </w:t>
            </w:r>
            <w:r w:rsidRPr="00A03B1E">
              <w:rPr>
                <w:i/>
                <w:iCs/>
                <w:color w:val="000000" w:themeColor="text1"/>
                <w:sz w:val="26"/>
                <w:szCs w:val="26"/>
              </w:rPr>
              <w:t>t</w:t>
            </w:r>
            <w:r w:rsidRPr="00A03B1E">
              <w:rPr>
                <w:color w:val="000000" w:themeColor="text1"/>
                <w:sz w:val="26"/>
                <w:szCs w:val="26"/>
                <w:vertAlign w:val="subscript"/>
              </w:rPr>
              <w:t>0</w:t>
            </w:r>
            <w:r w:rsidRPr="00A03B1E">
              <w:rPr>
                <w:color w:val="000000" w:themeColor="text1"/>
                <w:sz w:val="26"/>
                <w:szCs w:val="26"/>
              </w:rPr>
              <w:t xml:space="preserve"> = 20</w:t>
            </w:r>
            <w:r w:rsidRPr="00A03B1E">
              <w:rPr>
                <w:color w:val="000000" w:themeColor="text1"/>
                <w:sz w:val="26"/>
                <w:szCs w:val="26"/>
                <w:vertAlign w:val="superscript"/>
              </w:rPr>
              <w:t>o</w:t>
            </w:r>
            <w:r w:rsidRPr="00A03B1E">
              <w:rPr>
                <w:color w:val="000000" w:themeColor="text1"/>
                <w:sz w:val="26"/>
                <w:szCs w:val="26"/>
              </w:rPr>
              <w:t>C). Trong hệ SI, điện trở suất có đơn vị là ôm mét (</w:t>
            </w:r>
            <w:r w:rsidRPr="00A03B1E">
              <w:rPr>
                <w:color w:val="000000" w:themeColor="text1"/>
                <w:sz w:val="26"/>
                <w:szCs w:val="26"/>
                <w:lang w:val="nl-NL"/>
              </w:rPr>
              <w:sym w:font="Symbol" w:char="F057"/>
            </w:r>
            <w:r w:rsidRPr="00A03B1E">
              <w:rPr>
                <w:color w:val="000000" w:themeColor="text1"/>
                <w:sz w:val="26"/>
                <w:szCs w:val="26"/>
              </w:rPr>
              <w:t>.m).</w:t>
            </w:r>
          </w:p>
          <w:p w14:paraId="56C83146"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hiện tượng nhiệt điện là gì.</w:t>
            </w:r>
          </w:p>
          <w:p w14:paraId="59171D60" w14:textId="77777777" w:rsidR="002F47C3" w:rsidRPr="00A03B1E" w:rsidRDefault="002F47C3" w:rsidP="00A17E7F">
            <w:pPr>
              <w:widowControl w:val="0"/>
              <w:spacing w:before="20" w:after="80" w:line="240" w:lineRule="auto"/>
              <w:jc w:val="both"/>
              <w:rPr>
                <w:color w:val="000000" w:themeColor="text1"/>
                <w:sz w:val="26"/>
                <w:szCs w:val="26"/>
                <w:lang w:val="fr-FR"/>
              </w:rPr>
            </w:pPr>
            <w:r w:rsidRPr="00A03B1E">
              <w:rPr>
                <w:color w:val="000000" w:themeColor="text1"/>
                <w:sz w:val="26"/>
                <w:szCs w:val="26"/>
                <w:lang w:val="fr-FR"/>
              </w:rPr>
              <w:t>- Nêu được hiện tượng siêu dẫn là gì.</w:t>
            </w:r>
          </w:p>
          <w:p w14:paraId="66CEC8A2" w14:textId="49929EAC" w:rsidR="002F47C3" w:rsidRPr="00A03B1E" w:rsidRDefault="002F47C3" w:rsidP="00A17E7F">
            <w:pPr>
              <w:widowControl w:val="0"/>
              <w:spacing w:before="20" w:after="80" w:line="240" w:lineRule="auto"/>
              <w:jc w:val="both"/>
              <w:rPr>
                <w:color w:val="000000" w:themeColor="text1"/>
                <w:sz w:val="26"/>
                <w:szCs w:val="26"/>
                <w:lang w:val="fr-FR"/>
              </w:rPr>
            </w:pPr>
            <w:r w:rsidRPr="00A03B1E">
              <w:rPr>
                <w:color w:val="000000" w:themeColor="text1"/>
                <w:sz w:val="26"/>
                <w:szCs w:val="26"/>
                <w:lang w:val="nl-NL"/>
              </w:rPr>
              <w:t>- Nêu được cặp nhiệt điện được ứng dụng trong chế tạo dụng cụ đo nhiệt độ.</w:t>
            </w:r>
            <w:r w:rsidR="009E51FC">
              <w:rPr>
                <w:color w:val="000000" w:themeColor="text1"/>
                <w:sz w:val="26"/>
                <w:szCs w:val="26"/>
                <w:lang w:val="nl-NL"/>
              </w:rPr>
              <w:t xml:space="preserve"> </w:t>
            </w:r>
          </w:p>
          <w:p w14:paraId="25F3EA1C"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Thông hiểu:</w:t>
            </w:r>
          </w:p>
          <w:p w14:paraId="1969064C" w14:textId="77777777"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z w:val="26"/>
                <w:szCs w:val="26"/>
              </w:rPr>
              <w:lastRenderedPageBreak/>
              <w:t xml:space="preserve">- Tìm được 1 đại lượng khi biết các đại lượng còn lại trong công thức điện trở suất của kim loại tăng theo nhiệt độ: </w:t>
            </w:r>
          </w:p>
          <w:p w14:paraId="1F770063" w14:textId="5228220B" w:rsidR="009E51FC" w:rsidRPr="00A03B1E" w:rsidRDefault="002F47C3" w:rsidP="00A17E7F">
            <w:pPr>
              <w:widowControl w:val="0"/>
              <w:spacing w:before="20" w:after="80" w:line="240" w:lineRule="auto"/>
              <w:jc w:val="both"/>
              <w:rPr>
                <w:color w:val="000000" w:themeColor="text1"/>
                <w:sz w:val="26"/>
                <w:szCs w:val="26"/>
              </w:rPr>
            </w:pPr>
            <w:r w:rsidRPr="00A03B1E">
              <w:rPr>
                <w:i/>
                <w:iCs/>
                <w:color w:val="000000" w:themeColor="text1"/>
                <w:sz w:val="26"/>
                <w:szCs w:val="26"/>
                <w:lang w:val="nl-NL"/>
              </w:rPr>
              <w:sym w:font="Symbol" w:char="F072"/>
            </w:r>
            <w:r w:rsidRPr="00A03B1E">
              <w:rPr>
                <w:color w:val="000000" w:themeColor="text1"/>
                <w:sz w:val="26"/>
                <w:szCs w:val="26"/>
              </w:rPr>
              <w:t xml:space="preserve"> = </w:t>
            </w:r>
            <w:r w:rsidRPr="00A03B1E">
              <w:rPr>
                <w:i/>
                <w:iCs/>
                <w:color w:val="000000" w:themeColor="text1"/>
                <w:sz w:val="26"/>
                <w:szCs w:val="26"/>
                <w:lang w:val="nl-NL"/>
              </w:rPr>
              <w:sym w:font="Symbol" w:char="F072"/>
            </w:r>
            <w:r w:rsidRPr="00A03B1E">
              <w:rPr>
                <w:color w:val="000000" w:themeColor="text1"/>
                <w:sz w:val="26"/>
                <w:szCs w:val="26"/>
                <w:vertAlign w:val="subscript"/>
              </w:rPr>
              <w:t>0</w:t>
            </w:r>
            <w:r w:rsidRPr="00A03B1E">
              <w:rPr>
                <w:color w:val="000000" w:themeColor="text1"/>
                <w:sz w:val="26"/>
                <w:szCs w:val="26"/>
              </w:rPr>
              <w:t>[1 + α(t – t</w:t>
            </w:r>
            <w:r w:rsidRPr="00A03B1E">
              <w:rPr>
                <w:color w:val="000000" w:themeColor="text1"/>
                <w:sz w:val="26"/>
                <w:szCs w:val="26"/>
                <w:vertAlign w:val="subscript"/>
              </w:rPr>
              <w:t>0</w:t>
            </w:r>
            <w:r w:rsidRPr="00A03B1E">
              <w:rPr>
                <w:color w:val="000000" w:themeColor="text1"/>
                <w:sz w:val="26"/>
                <w:szCs w:val="26"/>
              </w:rPr>
              <w:t>)].</w:t>
            </w:r>
            <w:r w:rsidR="009E51FC">
              <w:rPr>
                <w:color w:val="000000" w:themeColor="text1"/>
                <w:sz w:val="26"/>
                <w:szCs w:val="26"/>
              </w:rPr>
              <w:t xml:space="preserve"> </w:t>
            </w:r>
            <w:r w:rsidR="009E51FC">
              <w:rPr>
                <w:color w:val="000000" w:themeColor="text1"/>
                <w:sz w:val="26"/>
                <w:szCs w:val="26"/>
                <w:lang w:val="nl-NL"/>
              </w:rPr>
              <w:t>[Câu 26]</w:t>
            </w:r>
          </w:p>
          <w:p w14:paraId="7D91297D" w14:textId="7BB917B3" w:rsidR="009E51FC" w:rsidRPr="00A03B1E" w:rsidRDefault="002F47C3" w:rsidP="009E51FC">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w:t>
            </w:r>
            <w:r w:rsidRPr="00A03B1E">
              <w:rPr>
                <w:color w:val="000000" w:themeColor="text1"/>
                <w:sz w:val="26"/>
                <w:szCs w:val="26"/>
              </w:rPr>
              <w:t xml:space="preserve"> Tìm được 1 đại lượng khi biết các đại lượng còn lại trong công thức</w:t>
            </w:r>
            <w:r w:rsidRPr="00A03B1E">
              <w:rPr>
                <w:color w:val="000000" w:themeColor="text1"/>
                <w:sz w:val="26"/>
                <w:szCs w:val="26"/>
                <w:lang w:val="nl-NL"/>
              </w:rPr>
              <w:t xml:space="preserve"> tính suất nhiệt điện động </w:t>
            </w:r>
            <w:r w:rsidRPr="00A03B1E">
              <w:rPr>
                <w:rFonts w:asciiTheme="minorHAnsi" w:hAnsiTheme="minorHAnsi"/>
                <w:color w:val="000000" w:themeColor="text1"/>
                <w:position w:val="-12"/>
                <w:sz w:val="26"/>
                <w:szCs w:val="26"/>
                <w:lang w:val="nl-NL"/>
              </w:rPr>
              <w:object w:dxaOrig="1740" w:dyaOrig="360" w14:anchorId="4D36DA0F">
                <v:shape id="_x0000_i1037" type="#_x0000_t75" style="width:86.95pt;height:17.75pt" o:ole="">
                  <v:imagedata r:id="rId26" o:title=""/>
                </v:shape>
                <o:OLEObject Type="Embed" ProgID="Equation.DSMT4" ShapeID="_x0000_i1037" DrawAspect="Content" ObjectID="_1698558427" r:id="rId27"/>
              </w:object>
            </w:r>
            <w:r w:rsidRPr="00A03B1E">
              <w:rPr>
                <w:rFonts w:asciiTheme="minorHAnsi" w:hAnsiTheme="minorHAnsi"/>
                <w:color w:val="000000" w:themeColor="text1"/>
                <w:sz w:val="26"/>
                <w:szCs w:val="26"/>
                <w:lang w:val="nl-NL"/>
              </w:rPr>
              <w:t xml:space="preserve">. </w:t>
            </w:r>
            <w:r w:rsidRPr="00A03B1E">
              <w:rPr>
                <w:color w:val="000000" w:themeColor="text1"/>
                <w:sz w:val="26"/>
                <w:szCs w:val="26"/>
                <w:lang w:val="nl-NL"/>
              </w:rPr>
              <w:t>Trong đó (T</w:t>
            </w:r>
            <w:r w:rsidRPr="00A03B1E">
              <w:rPr>
                <w:color w:val="000000" w:themeColor="text1"/>
                <w:sz w:val="26"/>
                <w:szCs w:val="26"/>
                <w:vertAlign w:val="subscript"/>
                <w:lang w:val="nl-NL"/>
              </w:rPr>
              <w:t>1</w:t>
            </w:r>
            <w:r w:rsidRPr="00A03B1E">
              <w:rPr>
                <w:color w:val="000000" w:themeColor="text1"/>
                <w:sz w:val="26"/>
                <w:szCs w:val="26"/>
                <w:lang w:val="nl-NL"/>
              </w:rPr>
              <w:sym w:font="Symbol" w:char="F02D"/>
            </w:r>
            <w:r w:rsidRPr="00A03B1E">
              <w:rPr>
                <w:color w:val="000000" w:themeColor="text1"/>
                <w:sz w:val="26"/>
                <w:szCs w:val="26"/>
                <w:lang w:val="nl-NL"/>
              </w:rPr>
              <w:t xml:space="preserve"> T</w:t>
            </w:r>
            <w:r w:rsidRPr="00A03B1E">
              <w:rPr>
                <w:color w:val="000000" w:themeColor="text1"/>
                <w:sz w:val="26"/>
                <w:szCs w:val="26"/>
                <w:vertAlign w:val="subscript"/>
                <w:lang w:val="nl-NL"/>
              </w:rPr>
              <w:t>2</w:t>
            </w:r>
            <w:r w:rsidRPr="00A03B1E">
              <w:rPr>
                <w:color w:val="000000" w:themeColor="text1"/>
                <w:sz w:val="26"/>
                <w:szCs w:val="26"/>
                <w:lang w:val="nl-NL"/>
              </w:rPr>
              <w:t xml:space="preserve">) là hiệu nhiệt độ giữa hai mối hàn, </w:t>
            </w:r>
            <w:r w:rsidRPr="00A03B1E">
              <w:rPr>
                <w:color w:val="000000" w:themeColor="text1"/>
                <w:sz w:val="26"/>
                <w:szCs w:val="26"/>
                <w:lang w:val="nl-NL"/>
              </w:rPr>
              <w:sym w:font="Symbol" w:char="F061"/>
            </w:r>
            <w:r w:rsidRPr="00A03B1E">
              <w:rPr>
                <w:color w:val="000000" w:themeColor="text1"/>
                <w:sz w:val="26"/>
                <w:szCs w:val="26"/>
                <w:vertAlign w:val="subscript"/>
                <w:lang w:val="nl-NL"/>
              </w:rPr>
              <w:t>T</w:t>
            </w:r>
            <w:r w:rsidRPr="00A03B1E">
              <w:rPr>
                <w:color w:val="000000" w:themeColor="text1"/>
                <w:sz w:val="26"/>
                <w:szCs w:val="26"/>
                <w:lang w:val="nl-NL"/>
              </w:rPr>
              <w:t xml:space="preserve"> là hệ số nhiệt điện động, phụ thuộc bản chất hai loại vật liệu dùng làm cặp nhiệt điện, có đơn vị đo là V.K</w:t>
            </w:r>
            <w:r w:rsidRPr="00A03B1E">
              <w:rPr>
                <w:color w:val="000000" w:themeColor="text1"/>
                <w:sz w:val="26"/>
                <w:szCs w:val="26"/>
                <w:vertAlign w:val="superscript"/>
                <w:lang w:val="nl-NL"/>
              </w:rPr>
              <w:sym w:font="Symbol" w:char="F02D"/>
            </w:r>
            <w:r w:rsidRPr="00A03B1E">
              <w:rPr>
                <w:color w:val="000000" w:themeColor="text1"/>
                <w:sz w:val="26"/>
                <w:szCs w:val="26"/>
                <w:vertAlign w:val="superscript"/>
                <w:lang w:val="nl-NL"/>
              </w:rPr>
              <w:t>1</w:t>
            </w:r>
            <w:r w:rsidRPr="00A03B1E">
              <w:rPr>
                <w:color w:val="000000" w:themeColor="text1"/>
                <w:sz w:val="26"/>
                <w:szCs w:val="26"/>
                <w:lang w:val="nl-NL"/>
              </w:rPr>
              <w:t xml:space="preserve">. </w:t>
            </w:r>
            <w:r w:rsidR="009E51FC">
              <w:rPr>
                <w:color w:val="000000" w:themeColor="text1"/>
                <w:sz w:val="26"/>
                <w:szCs w:val="26"/>
                <w:lang w:val="nl-NL"/>
              </w:rPr>
              <w:t>[Câu 27]</w:t>
            </w:r>
          </w:p>
        </w:tc>
        <w:tc>
          <w:tcPr>
            <w:tcW w:w="992" w:type="dxa"/>
            <w:shd w:val="clear" w:color="auto" w:fill="auto"/>
            <w:vAlign w:val="center"/>
          </w:tcPr>
          <w:p w14:paraId="44F194EC"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lastRenderedPageBreak/>
              <w:t>1</w:t>
            </w:r>
          </w:p>
        </w:tc>
        <w:tc>
          <w:tcPr>
            <w:tcW w:w="992" w:type="dxa"/>
            <w:shd w:val="clear" w:color="auto" w:fill="auto"/>
            <w:vAlign w:val="center"/>
          </w:tcPr>
          <w:p w14:paraId="02EB0CF6" w14:textId="77777777" w:rsidR="002F47C3" w:rsidRPr="00A03B1E" w:rsidRDefault="002F47C3" w:rsidP="00281197">
            <w:pPr>
              <w:widowControl w:val="0"/>
              <w:spacing w:before="20" w:after="80" w:line="240" w:lineRule="auto"/>
              <w:jc w:val="center"/>
              <w:rPr>
                <w:bCs/>
                <w:iCs/>
                <w:color w:val="000000" w:themeColor="text1"/>
                <w:sz w:val="26"/>
                <w:szCs w:val="26"/>
                <w:lang w:bidi="hi-IN"/>
              </w:rPr>
            </w:pPr>
            <w:r w:rsidRPr="00A03B1E">
              <w:rPr>
                <w:bCs/>
                <w:iCs/>
                <w:color w:val="000000" w:themeColor="text1"/>
                <w:sz w:val="26"/>
                <w:szCs w:val="26"/>
                <w:lang w:bidi="hi-IN"/>
              </w:rPr>
              <w:t>2</w:t>
            </w:r>
          </w:p>
        </w:tc>
        <w:tc>
          <w:tcPr>
            <w:tcW w:w="851" w:type="dxa"/>
            <w:shd w:val="clear" w:color="auto" w:fill="auto"/>
            <w:vAlign w:val="center"/>
          </w:tcPr>
          <w:p w14:paraId="0E5CEA13" w14:textId="77777777" w:rsidR="002F47C3" w:rsidRPr="00A03B1E" w:rsidRDefault="002F47C3" w:rsidP="00281197">
            <w:pPr>
              <w:widowControl w:val="0"/>
              <w:spacing w:before="20" w:after="80" w:line="240" w:lineRule="auto"/>
              <w:jc w:val="center"/>
              <w:rPr>
                <w:color w:val="000000" w:themeColor="text1"/>
                <w:sz w:val="26"/>
                <w:szCs w:val="26"/>
                <w:lang w:bidi="hi-IN"/>
              </w:rPr>
            </w:pPr>
          </w:p>
        </w:tc>
        <w:tc>
          <w:tcPr>
            <w:tcW w:w="992" w:type="dxa"/>
            <w:shd w:val="clear" w:color="auto" w:fill="auto"/>
            <w:vAlign w:val="center"/>
          </w:tcPr>
          <w:p w14:paraId="1D8C90EE" w14:textId="77777777" w:rsidR="002F47C3" w:rsidRPr="00A03B1E" w:rsidRDefault="002F47C3" w:rsidP="00281197">
            <w:pPr>
              <w:widowControl w:val="0"/>
              <w:spacing w:before="20" w:after="80" w:line="240" w:lineRule="auto"/>
              <w:jc w:val="center"/>
              <w:rPr>
                <w:color w:val="000000" w:themeColor="text1"/>
                <w:sz w:val="26"/>
                <w:szCs w:val="26"/>
                <w:lang w:bidi="hi-IN"/>
              </w:rPr>
            </w:pPr>
          </w:p>
        </w:tc>
      </w:tr>
      <w:tr w:rsidR="002F47C3" w:rsidRPr="00A03B1E" w14:paraId="5E6CD147" w14:textId="77777777" w:rsidTr="00281197">
        <w:trPr>
          <w:trHeight w:val="432"/>
        </w:trPr>
        <w:tc>
          <w:tcPr>
            <w:tcW w:w="555" w:type="dxa"/>
            <w:vMerge/>
            <w:vAlign w:val="center"/>
          </w:tcPr>
          <w:p w14:paraId="16797C9E" w14:textId="77777777" w:rsidR="002F47C3" w:rsidRPr="00A03B1E" w:rsidRDefault="002F47C3" w:rsidP="00281197">
            <w:pPr>
              <w:widowControl w:val="0"/>
              <w:spacing w:before="20" w:after="80" w:line="240" w:lineRule="auto"/>
              <w:jc w:val="center"/>
              <w:rPr>
                <w:b/>
                <w:color w:val="000000" w:themeColor="text1"/>
                <w:sz w:val="26"/>
                <w:szCs w:val="26"/>
              </w:rPr>
            </w:pPr>
          </w:p>
        </w:tc>
        <w:tc>
          <w:tcPr>
            <w:tcW w:w="1714" w:type="dxa"/>
            <w:vMerge/>
          </w:tcPr>
          <w:p w14:paraId="4DAE6ED2" w14:textId="77777777" w:rsidR="002F47C3" w:rsidRPr="00A03B1E" w:rsidRDefault="002F47C3" w:rsidP="00281197">
            <w:pPr>
              <w:widowControl w:val="0"/>
              <w:spacing w:before="20" w:after="80" w:line="240" w:lineRule="auto"/>
              <w:rPr>
                <w:bCs/>
                <w:color w:val="000000" w:themeColor="text1"/>
                <w:sz w:val="26"/>
                <w:szCs w:val="26"/>
              </w:rPr>
            </w:pPr>
          </w:p>
        </w:tc>
        <w:tc>
          <w:tcPr>
            <w:tcW w:w="2268" w:type="dxa"/>
            <w:shd w:val="clear" w:color="auto" w:fill="auto"/>
            <w:vAlign w:val="center"/>
          </w:tcPr>
          <w:p w14:paraId="37DE5BAF" w14:textId="77777777" w:rsidR="002F47C3" w:rsidRPr="00A03B1E" w:rsidRDefault="002F47C3" w:rsidP="00266DDB">
            <w:pPr>
              <w:widowControl w:val="0"/>
              <w:spacing w:before="20" w:after="80" w:line="240" w:lineRule="auto"/>
              <w:jc w:val="both"/>
              <w:rPr>
                <w:color w:val="000000" w:themeColor="text1"/>
                <w:sz w:val="26"/>
                <w:szCs w:val="26"/>
              </w:rPr>
            </w:pPr>
            <w:r w:rsidRPr="00A03B1E">
              <w:rPr>
                <w:color w:val="000000" w:themeColor="text1"/>
                <w:sz w:val="26"/>
                <w:szCs w:val="26"/>
              </w:rPr>
              <w:t>3.2. Dòng điện trong chất điện phân</w:t>
            </w:r>
          </w:p>
        </w:tc>
        <w:tc>
          <w:tcPr>
            <w:tcW w:w="6550" w:type="dxa"/>
            <w:vAlign w:val="center"/>
          </w:tcPr>
          <w:p w14:paraId="687029E7"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Nhận biết:</w:t>
            </w:r>
          </w:p>
          <w:p w14:paraId="32048140" w14:textId="70441845"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bản chất của dòng điện trong chất điện phân.</w:t>
            </w:r>
            <w:r w:rsidR="009E51FC">
              <w:rPr>
                <w:color w:val="000000" w:themeColor="text1"/>
                <w:sz w:val="26"/>
                <w:szCs w:val="26"/>
                <w:lang w:val="nl-NL"/>
              </w:rPr>
              <w:t xml:space="preserve"> [Câu 24]</w:t>
            </w:r>
          </w:p>
          <w:p w14:paraId="1A6E0BF3"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Phát biểu được định luật Fa-ra-đây về điện phân và viết được hệ thức của định luật này.</w:t>
            </w:r>
          </w:p>
          <w:p w14:paraId="0ACD2E24" w14:textId="77777777"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z w:val="26"/>
                <w:szCs w:val="26"/>
                <w:lang w:val="nl-NL"/>
              </w:rPr>
              <w:t xml:space="preserve">- Nêu được một số ứng dụng của hiện tượng điện phân: </w:t>
            </w:r>
            <w:r w:rsidRPr="00A03B1E">
              <w:rPr>
                <w:color w:val="000000" w:themeColor="text1"/>
                <w:sz w:val="26"/>
                <w:szCs w:val="26"/>
              </w:rPr>
              <w:t>đ</w:t>
            </w:r>
            <w:r w:rsidRPr="00A03B1E">
              <w:rPr>
                <w:iCs/>
                <w:color w:val="000000" w:themeColor="text1"/>
                <w:sz w:val="26"/>
                <w:szCs w:val="26"/>
                <w:lang w:val="nl-NL"/>
              </w:rPr>
              <w:t xml:space="preserve">iều chế hoá chất; </w:t>
            </w:r>
            <w:r w:rsidRPr="00A03B1E">
              <w:rPr>
                <w:color w:val="000000" w:themeColor="text1"/>
                <w:sz w:val="26"/>
                <w:szCs w:val="26"/>
              </w:rPr>
              <w:t>l</w:t>
            </w:r>
            <w:r w:rsidRPr="00A03B1E">
              <w:rPr>
                <w:iCs/>
                <w:color w:val="000000" w:themeColor="text1"/>
                <w:sz w:val="26"/>
                <w:szCs w:val="26"/>
              </w:rPr>
              <w:t xml:space="preserve">uyện kim; </w:t>
            </w:r>
            <w:r w:rsidRPr="00A03B1E">
              <w:rPr>
                <w:color w:val="000000" w:themeColor="text1"/>
                <w:sz w:val="26"/>
                <w:szCs w:val="26"/>
              </w:rPr>
              <w:t>m</w:t>
            </w:r>
            <w:r w:rsidRPr="00A03B1E">
              <w:rPr>
                <w:iCs/>
                <w:color w:val="000000" w:themeColor="text1"/>
                <w:sz w:val="26"/>
                <w:szCs w:val="26"/>
              </w:rPr>
              <w:t>ạ điện</w:t>
            </w:r>
            <w:r w:rsidRPr="00A03B1E">
              <w:rPr>
                <w:color w:val="000000" w:themeColor="text1"/>
                <w:sz w:val="26"/>
                <w:szCs w:val="26"/>
              </w:rPr>
              <w:t>.</w:t>
            </w:r>
          </w:p>
          <w:p w14:paraId="7C6FCBC7"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rPr>
              <w:t xml:space="preserve">- Nêu được </w:t>
            </w:r>
            <w:r w:rsidRPr="00A03B1E">
              <w:rPr>
                <w:color w:val="000000" w:themeColor="text1"/>
                <w:sz w:val="26"/>
                <w:szCs w:val="26"/>
                <w:lang w:val="nl-NL"/>
              </w:rPr>
              <w:t>định luật Fa-ra-đây thứ nhất.</w:t>
            </w:r>
          </w:p>
          <w:p w14:paraId="67E9940A"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định luật Fa-ra-đây thứ hai.</w:t>
            </w:r>
          </w:p>
          <w:p w14:paraId="06E1427D" w14:textId="77777777" w:rsidR="002F47C3" w:rsidRPr="00A03B1E" w:rsidRDefault="002F47C3" w:rsidP="00A17E7F">
            <w:pPr>
              <w:widowControl w:val="0"/>
              <w:spacing w:before="20" w:after="80" w:line="240" w:lineRule="auto"/>
              <w:jc w:val="both"/>
              <w:rPr>
                <w:color w:val="000000" w:themeColor="text1"/>
                <w:sz w:val="26"/>
                <w:szCs w:val="26"/>
                <w:lang w:val="nl-NL"/>
              </w:rPr>
            </w:pPr>
          </w:p>
          <w:p w14:paraId="0AC07CBF"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Thông hiểu:</w:t>
            </w:r>
          </w:p>
          <w:p w14:paraId="157E5BDE" w14:textId="3B24ECA4" w:rsidR="002F47C3" w:rsidRPr="00A03B1E" w:rsidRDefault="002F47C3" w:rsidP="00A17E7F">
            <w:pPr>
              <w:widowControl w:val="0"/>
              <w:spacing w:before="20" w:after="80" w:line="240" w:lineRule="auto"/>
              <w:jc w:val="both"/>
              <w:rPr>
                <w:color w:val="000000" w:themeColor="text1"/>
                <w:sz w:val="26"/>
                <w:szCs w:val="26"/>
                <w:lang w:val="nl-NL"/>
              </w:rPr>
            </w:pPr>
            <w:r w:rsidRPr="00A03B1E">
              <w:rPr>
                <w:iCs/>
                <w:color w:val="000000" w:themeColor="text1"/>
                <w:sz w:val="26"/>
                <w:szCs w:val="26"/>
                <w:lang w:val="nl-NL"/>
              </w:rPr>
              <w:t>- Trong công thức đ</w:t>
            </w:r>
            <w:r w:rsidRPr="00A03B1E">
              <w:rPr>
                <w:color w:val="000000" w:themeColor="text1"/>
                <w:sz w:val="26"/>
                <w:szCs w:val="26"/>
                <w:lang w:val="nl-NL"/>
              </w:rPr>
              <w:t>ịnh luật Fa-ra-đây thứ nhất: m  = kq, tính được một đại lượng khi biết hai đại lượng còn lại.</w:t>
            </w:r>
            <w:r w:rsidR="009E51FC">
              <w:rPr>
                <w:color w:val="000000" w:themeColor="text1"/>
                <w:sz w:val="26"/>
                <w:szCs w:val="26"/>
                <w:lang w:val="nl-NL"/>
              </w:rPr>
              <w:t xml:space="preserve"> [Câu 28]</w:t>
            </w:r>
          </w:p>
          <w:p w14:paraId="2B971B22"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iCs/>
                <w:color w:val="000000" w:themeColor="text1"/>
                <w:sz w:val="26"/>
                <w:szCs w:val="26"/>
                <w:lang w:val="nl-NL"/>
              </w:rPr>
              <w:t>- Trong công thức định luật Fa-ra-đây:</w:t>
            </w:r>
            <m:oMath>
              <m:r>
                <w:rPr>
                  <w:rFonts w:ascii="Cambria Math" w:hAnsi="Cambria Math"/>
                  <w:color w:val="000000" w:themeColor="text1"/>
                  <w:sz w:val="26"/>
                  <w:szCs w:val="26"/>
                  <w:lang w:val="nl-NL"/>
                </w:rPr>
                <m:t>m=</m:t>
              </m:r>
              <m:f>
                <m:fPr>
                  <m:ctrlPr>
                    <w:rPr>
                      <w:rFonts w:ascii="Cambria Math" w:hAnsi="Cambria Math"/>
                      <w:color w:val="000000" w:themeColor="text1"/>
                      <w:sz w:val="26"/>
                      <w:szCs w:val="26"/>
                      <w:lang w:val="nl-NL"/>
                    </w:rPr>
                  </m:ctrlPr>
                </m:fPr>
                <m:num>
                  <m:r>
                    <w:rPr>
                      <w:rFonts w:ascii="Cambria Math" w:hAnsi="Cambria Math"/>
                      <w:color w:val="000000" w:themeColor="text1"/>
                      <w:sz w:val="26"/>
                      <w:szCs w:val="26"/>
                      <w:lang w:val="nl-NL"/>
                    </w:rPr>
                    <m:t>1</m:t>
                  </m:r>
                </m:num>
                <m:den>
                  <m:r>
                    <w:rPr>
                      <w:rFonts w:ascii="Cambria Math" w:hAnsi="Cambria Math"/>
                      <w:color w:val="000000" w:themeColor="text1"/>
                      <w:sz w:val="26"/>
                      <w:szCs w:val="26"/>
                      <w:lang w:val="nl-NL"/>
                    </w:rPr>
                    <m:t>F</m:t>
                  </m:r>
                </m:den>
              </m:f>
              <m:f>
                <m:fPr>
                  <m:ctrlPr>
                    <w:rPr>
                      <w:rFonts w:ascii="Cambria Math" w:hAnsi="Cambria Math"/>
                      <w:color w:val="000000" w:themeColor="text1"/>
                      <w:sz w:val="26"/>
                      <w:szCs w:val="26"/>
                      <w:lang w:val="nl-NL"/>
                    </w:rPr>
                  </m:ctrlPr>
                </m:fPr>
                <m:num>
                  <m:r>
                    <w:rPr>
                      <w:rFonts w:ascii="Cambria Math" w:hAnsi="Cambria Math"/>
                      <w:color w:val="000000" w:themeColor="text1"/>
                      <w:sz w:val="26"/>
                      <w:szCs w:val="26"/>
                      <w:lang w:val="nl-NL"/>
                    </w:rPr>
                    <m:t>A</m:t>
                  </m:r>
                </m:num>
                <m:den>
                  <m:r>
                    <w:rPr>
                      <w:rFonts w:ascii="Cambria Math" w:hAnsi="Cambria Math"/>
                      <w:color w:val="000000" w:themeColor="text1"/>
                      <w:sz w:val="26"/>
                      <w:szCs w:val="26"/>
                      <w:lang w:val="nl-NL"/>
                    </w:rPr>
                    <m:t>n</m:t>
                  </m:r>
                </m:den>
              </m:f>
              <m:r>
                <w:rPr>
                  <w:rFonts w:ascii="Cambria Math" w:hAnsi="Cambria Math"/>
                  <w:color w:val="000000" w:themeColor="text1"/>
                  <w:sz w:val="26"/>
                  <w:szCs w:val="26"/>
                  <w:lang w:val="nl-NL"/>
                </w:rPr>
                <m:t>It</m:t>
              </m:r>
            </m:oMath>
            <w:r w:rsidRPr="00A03B1E">
              <w:rPr>
                <w:color w:val="000000" w:themeColor="text1"/>
                <w:sz w:val="26"/>
                <w:szCs w:val="26"/>
                <w:lang w:val="nl-NL"/>
              </w:rPr>
              <w:t>, tính được một đại lượng khi biết các đại lượng còn lại.</w:t>
            </w:r>
          </w:p>
          <w:p w14:paraId="5EF8A5C4"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Vận dụng:</w:t>
            </w:r>
          </w:p>
          <w:p w14:paraId="03FC35CF" w14:textId="77777777" w:rsidR="002F47C3" w:rsidRPr="00A03B1E" w:rsidRDefault="002F47C3" w:rsidP="00A17E7F">
            <w:pPr>
              <w:widowControl w:val="0"/>
              <w:spacing w:before="20" w:after="80" w:line="240" w:lineRule="auto"/>
              <w:jc w:val="both"/>
              <w:rPr>
                <w:color w:val="000000" w:themeColor="text1"/>
                <w:sz w:val="26"/>
                <w:szCs w:val="26"/>
              </w:rPr>
            </w:pPr>
            <w:r w:rsidRPr="00A03B1E">
              <w:rPr>
                <w:color w:val="000000" w:themeColor="text1"/>
                <w:spacing w:val="4"/>
                <w:sz w:val="26"/>
                <w:szCs w:val="26"/>
                <w:lang w:val="nl-NL"/>
              </w:rPr>
              <w:t>- Vận dụng các định luật Fa-</w:t>
            </w:r>
            <w:r w:rsidRPr="00A03B1E">
              <w:rPr>
                <w:color w:val="000000" w:themeColor="text1"/>
                <w:sz w:val="26"/>
                <w:szCs w:val="26"/>
                <w:lang w:val="nl-NL"/>
              </w:rPr>
              <w:t>ra-đây để giải được các bài tập đơn giản về hiện tượng điện phân.</w:t>
            </w:r>
          </w:p>
        </w:tc>
        <w:tc>
          <w:tcPr>
            <w:tcW w:w="992" w:type="dxa"/>
            <w:shd w:val="clear" w:color="auto" w:fill="auto"/>
            <w:vAlign w:val="center"/>
          </w:tcPr>
          <w:p w14:paraId="7DA9055C"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1</w:t>
            </w:r>
          </w:p>
        </w:tc>
        <w:tc>
          <w:tcPr>
            <w:tcW w:w="992" w:type="dxa"/>
            <w:shd w:val="clear" w:color="auto" w:fill="auto"/>
            <w:vAlign w:val="center"/>
          </w:tcPr>
          <w:p w14:paraId="583F9F58" w14:textId="77777777" w:rsidR="002F47C3" w:rsidRPr="00A03B1E" w:rsidRDefault="002F47C3" w:rsidP="00281197">
            <w:pPr>
              <w:widowControl w:val="0"/>
              <w:spacing w:before="20" w:after="80" w:line="240" w:lineRule="auto"/>
              <w:jc w:val="center"/>
              <w:rPr>
                <w:bCs/>
                <w:iCs/>
                <w:color w:val="000000" w:themeColor="text1"/>
                <w:sz w:val="26"/>
                <w:szCs w:val="26"/>
                <w:lang w:bidi="hi-IN"/>
              </w:rPr>
            </w:pPr>
            <w:r w:rsidRPr="00A03B1E">
              <w:rPr>
                <w:bCs/>
                <w:iCs/>
                <w:color w:val="000000" w:themeColor="text1"/>
                <w:sz w:val="26"/>
                <w:szCs w:val="26"/>
                <w:lang w:bidi="hi-IN"/>
              </w:rPr>
              <w:t>1</w:t>
            </w:r>
          </w:p>
        </w:tc>
        <w:tc>
          <w:tcPr>
            <w:tcW w:w="851" w:type="dxa"/>
            <w:shd w:val="clear" w:color="auto" w:fill="auto"/>
            <w:vAlign w:val="center"/>
          </w:tcPr>
          <w:p w14:paraId="1BD0D5CD" w14:textId="77777777" w:rsidR="002F47C3" w:rsidRPr="00A03B1E" w:rsidRDefault="002F47C3" w:rsidP="00281197">
            <w:pPr>
              <w:widowControl w:val="0"/>
              <w:spacing w:before="20" w:after="80" w:line="240" w:lineRule="auto"/>
              <w:jc w:val="center"/>
              <w:rPr>
                <w:color w:val="000000" w:themeColor="text1"/>
                <w:sz w:val="26"/>
                <w:szCs w:val="26"/>
                <w:lang w:bidi="hi-IN"/>
              </w:rPr>
            </w:pPr>
            <w:r w:rsidRPr="00A03B1E">
              <w:rPr>
                <w:color w:val="000000" w:themeColor="text1"/>
                <w:sz w:val="26"/>
                <w:szCs w:val="26"/>
                <w:lang w:bidi="hi-IN"/>
              </w:rPr>
              <w:t xml:space="preserve">1 </w:t>
            </w:r>
          </w:p>
        </w:tc>
        <w:tc>
          <w:tcPr>
            <w:tcW w:w="992" w:type="dxa"/>
            <w:shd w:val="clear" w:color="auto" w:fill="auto"/>
            <w:vAlign w:val="center"/>
          </w:tcPr>
          <w:p w14:paraId="35A6E35A" w14:textId="77777777" w:rsidR="002F47C3" w:rsidRPr="00A03B1E" w:rsidRDefault="002F47C3" w:rsidP="00281197">
            <w:pPr>
              <w:widowControl w:val="0"/>
              <w:spacing w:before="20" w:after="80" w:line="240" w:lineRule="auto"/>
              <w:jc w:val="center"/>
              <w:rPr>
                <w:color w:val="000000" w:themeColor="text1"/>
                <w:sz w:val="26"/>
                <w:szCs w:val="26"/>
                <w:lang w:bidi="hi-IN"/>
              </w:rPr>
            </w:pPr>
          </w:p>
        </w:tc>
      </w:tr>
      <w:tr w:rsidR="002F47C3" w:rsidRPr="00A03B1E" w14:paraId="7EBC0555" w14:textId="77777777" w:rsidTr="00281197">
        <w:trPr>
          <w:trHeight w:val="435"/>
        </w:trPr>
        <w:tc>
          <w:tcPr>
            <w:tcW w:w="555" w:type="dxa"/>
            <w:vMerge/>
            <w:vAlign w:val="center"/>
          </w:tcPr>
          <w:p w14:paraId="0FA58BFA" w14:textId="77777777" w:rsidR="002F47C3" w:rsidRPr="00A03B1E" w:rsidRDefault="002F47C3" w:rsidP="00281197">
            <w:pPr>
              <w:widowControl w:val="0"/>
              <w:spacing w:before="20" w:after="80" w:line="240" w:lineRule="auto"/>
              <w:jc w:val="center"/>
              <w:rPr>
                <w:b/>
                <w:color w:val="000000" w:themeColor="text1"/>
                <w:sz w:val="26"/>
                <w:szCs w:val="26"/>
              </w:rPr>
            </w:pPr>
          </w:p>
        </w:tc>
        <w:tc>
          <w:tcPr>
            <w:tcW w:w="1714" w:type="dxa"/>
            <w:vMerge/>
          </w:tcPr>
          <w:p w14:paraId="5CF7C0F9" w14:textId="77777777" w:rsidR="002F47C3" w:rsidRPr="00A03B1E" w:rsidRDefault="002F47C3" w:rsidP="00281197">
            <w:pPr>
              <w:widowControl w:val="0"/>
              <w:spacing w:before="20" w:after="80" w:line="240" w:lineRule="auto"/>
              <w:rPr>
                <w:bCs/>
                <w:color w:val="000000" w:themeColor="text1"/>
                <w:sz w:val="26"/>
                <w:szCs w:val="26"/>
              </w:rPr>
            </w:pPr>
          </w:p>
        </w:tc>
        <w:tc>
          <w:tcPr>
            <w:tcW w:w="2268" w:type="dxa"/>
            <w:shd w:val="clear" w:color="auto" w:fill="auto"/>
            <w:vAlign w:val="center"/>
          </w:tcPr>
          <w:p w14:paraId="27B2F16B" w14:textId="77777777" w:rsidR="002F47C3" w:rsidRPr="00A03B1E" w:rsidRDefault="002F47C3" w:rsidP="00266DDB">
            <w:pPr>
              <w:widowControl w:val="0"/>
              <w:spacing w:before="20" w:after="80" w:line="240" w:lineRule="auto"/>
              <w:jc w:val="both"/>
              <w:rPr>
                <w:color w:val="000000" w:themeColor="text1"/>
                <w:sz w:val="26"/>
                <w:szCs w:val="26"/>
              </w:rPr>
            </w:pPr>
            <w:r w:rsidRPr="00A03B1E">
              <w:rPr>
                <w:color w:val="000000" w:themeColor="text1"/>
                <w:sz w:val="26"/>
                <w:szCs w:val="26"/>
              </w:rPr>
              <w:t>3.3. Dòng điện trong chất khí</w:t>
            </w:r>
          </w:p>
        </w:tc>
        <w:tc>
          <w:tcPr>
            <w:tcW w:w="6550" w:type="dxa"/>
            <w:vAlign w:val="center"/>
          </w:tcPr>
          <w:p w14:paraId="16E44B00"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Nhận biết:</w:t>
            </w:r>
          </w:p>
          <w:p w14:paraId="4F1DEA28" w14:textId="7F6257AF"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bản chất của dòng điện trong chất khí.</w:t>
            </w:r>
            <w:r w:rsidR="009E51FC">
              <w:rPr>
                <w:color w:val="000000" w:themeColor="text1"/>
                <w:sz w:val="26"/>
                <w:szCs w:val="26"/>
                <w:lang w:val="nl-NL"/>
              </w:rPr>
              <w:t xml:space="preserve"> [Câu 15]</w:t>
            </w:r>
          </w:p>
        </w:tc>
        <w:tc>
          <w:tcPr>
            <w:tcW w:w="992" w:type="dxa"/>
            <w:shd w:val="clear" w:color="auto" w:fill="auto"/>
            <w:vAlign w:val="center"/>
          </w:tcPr>
          <w:p w14:paraId="49ACF259"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1</w:t>
            </w:r>
          </w:p>
        </w:tc>
        <w:tc>
          <w:tcPr>
            <w:tcW w:w="992" w:type="dxa"/>
            <w:shd w:val="clear" w:color="auto" w:fill="auto"/>
            <w:vAlign w:val="center"/>
          </w:tcPr>
          <w:p w14:paraId="0ADA16CE" w14:textId="0106A8FB" w:rsidR="002F47C3" w:rsidRPr="00A03B1E" w:rsidRDefault="00434848" w:rsidP="00281197">
            <w:pPr>
              <w:widowControl w:val="0"/>
              <w:spacing w:before="20" w:after="80" w:line="240" w:lineRule="auto"/>
              <w:jc w:val="center"/>
              <w:rPr>
                <w:bCs/>
                <w:iCs/>
                <w:color w:val="000000" w:themeColor="text1"/>
                <w:sz w:val="26"/>
                <w:szCs w:val="26"/>
                <w:lang w:bidi="hi-IN"/>
              </w:rPr>
            </w:pPr>
            <w:r>
              <w:rPr>
                <w:bCs/>
                <w:iCs/>
                <w:color w:val="000000" w:themeColor="text1"/>
                <w:sz w:val="26"/>
                <w:szCs w:val="26"/>
                <w:lang w:bidi="hi-IN"/>
              </w:rPr>
              <w:t>0</w:t>
            </w:r>
          </w:p>
        </w:tc>
        <w:tc>
          <w:tcPr>
            <w:tcW w:w="851" w:type="dxa"/>
            <w:shd w:val="clear" w:color="auto" w:fill="auto"/>
            <w:vAlign w:val="center"/>
          </w:tcPr>
          <w:p w14:paraId="6BA98179" w14:textId="77777777" w:rsidR="002F47C3" w:rsidRPr="00A03B1E" w:rsidRDefault="002F47C3" w:rsidP="00281197">
            <w:pPr>
              <w:widowControl w:val="0"/>
              <w:spacing w:before="20" w:after="80" w:line="240" w:lineRule="auto"/>
              <w:jc w:val="center"/>
              <w:rPr>
                <w:color w:val="000000" w:themeColor="text1"/>
                <w:sz w:val="26"/>
                <w:szCs w:val="26"/>
                <w:lang w:bidi="hi-IN"/>
              </w:rPr>
            </w:pPr>
          </w:p>
        </w:tc>
        <w:tc>
          <w:tcPr>
            <w:tcW w:w="992" w:type="dxa"/>
            <w:shd w:val="clear" w:color="auto" w:fill="auto"/>
            <w:vAlign w:val="center"/>
          </w:tcPr>
          <w:p w14:paraId="60D8F857" w14:textId="77777777" w:rsidR="002F47C3" w:rsidRPr="00A03B1E" w:rsidRDefault="002F47C3" w:rsidP="00281197">
            <w:pPr>
              <w:widowControl w:val="0"/>
              <w:spacing w:before="20" w:after="80" w:line="240" w:lineRule="auto"/>
              <w:jc w:val="center"/>
              <w:rPr>
                <w:color w:val="000000" w:themeColor="text1"/>
                <w:sz w:val="26"/>
                <w:szCs w:val="26"/>
                <w:lang w:bidi="hi-IN"/>
              </w:rPr>
            </w:pPr>
          </w:p>
        </w:tc>
      </w:tr>
      <w:tr w:rsidR="002F47C3" w:rsidRPr="00A03B1E" w14:paraId="4774A718" w14:textId="77777777" w:rsidTr="00281197">
        <w:trPr>
          <w:trHeight w:val="1200"/>
        </w:trPr>
        <w:tc>
          <w:tcPr>
            <w:tcW w:w="555" w:type="dxa"/>
            <w:vMerge/>
            <w:vAlign w:val="center"/>
          </w:tcPr>
          <w:p w14:paraId="0E258505" w14:textId="77777777" w:rsidR="002F47C3" w:rsidRPr="00A03B1E" w:rsidRDefault="002F47C3" w:rsidP="00281197">
            <w:pPr>
              <w:widowControl w:val="0"/>
              <w:spacing w:before="20" w:after="80" w:line="240" w:lineRule="auto"/>
              <w:jc w:val="center"/>
              <w:rPr>
                <w:b/>
                <w:color w:val="000000" w:themeColor="text1"/>
                <w:sz w:val="26"/>
                <w:szCs w:val="26"/>
              </w:rPr>
            </w:pPr>
          </w:p>
        </w:tc>
        <w:tc>
          <w:tcPr>
            <w:tcW w:w="1714" w:type="dxa"/>
            <w:vMerge/>
          </w:tcPr>
          <w:p w14:paraId="506CBD19" w14:textId="77777777" w:rsidR="002F47C3" w:rsidRPr="00A03B1E" w:rsidRDefault="002F47C3" w:rsidP="00281197">
            <w:pPr>
              <w:widowControl w:val="0"/>
              <w:spacing w:before="20" w:after="80" w:line="240" w:lineRule="auto"/>
              <w:rPr>
                <w:bCs/>
                <w:color w:val="000000" w:themeColor="text1"/>
                <w:sz w:val="26"/>
                <w:szCs w:val="26"/>
              </w:rPr>
            </w:pPr>
          </w:p>
        </w:tc>
        <w:tc>
          <w:tcPr>
            <w:tcW w:w="2268" w:type="dxa"/>
            <w:shd w:val="clear" w:color="auto" w:fill="auto"/>
            <w:vAlign w:val="center"/>
          </w:tcPr>
          <w:p w14:paraId="769F4F55" w14:textId="77777777" w:rsidR="002F47C3" w:rsidRPr="00A03B1E" w:rsidRDefault="002F47C3" w:rsidP="00266DDB">
            <w:pPr>
              <w:widowControl w:val="0"/>
              <w:spacing w:before="20" w:after="80" w:line="240" w:lineRule="auto"/>
              <w:jc w:val="both"/>
              <w:rPr>
                <w:color w:val="000000" w:themeColor="text1"/>
                <w:sz w:val="26"/>
                <w:szCs w:val="26"/>
              </w:rPr>
            </w:pPr>
            <w:r w:rsidRPr="00A03B1E">
              <w:rPr>
                <w:color w:val="000000" w:themeColor="text1"/>
                <w:sz w:val="26"/>
                <w:szCs w:val="26"/>
              </w:rPr>
              <w:t>3.4. Dòng điện trong bán dẫn</w:t>
            </w:r>
          </w:p>
        </w:tc>
        <w:tc>
          <w:tcPr>
            <w:tcW w:w="6550" w:type="dxa"/>
            <w:vAlign w:val="center"/>
          </w:tcPr>
          <w:p w14:paraId="58B35541" w14:textId="77777777" w:rsidR="002F47C3" w:rsidRPr="00A03B1E" w:rsidRDefault="002F47C3" w:rsidP="00A17E7F">
            <w:pPr>
              <w:widowControl w:val="0"/>
              <w:spacing w:before="20" w:after="80" w:line="240" w:lineRule="auto"/>
              <w:jc w:val="both"/>
              <w:rPr>
                <w:color w:val="000000" w:themeColor="text1"/>
                <w:sz w:val="26"/>
                <w:szCs w:val="26"/>
                <w:lang w:val="nl-NL"/>
              </w:rPr>
            </w:pPr>
            <w:r w:rsidRPr="00A03B1E">
              <w:rPr>
                <w:b/>
                <w:bCs/>
                <w:color w:val="000000" w:themeColor="text1"/>
                <w:sz w:val="26"/>
                <w:szCs w:val="26"/>
                <w:lang w:val="nl-NL"/>
              </w:rPr>
              <w:t>Nhận biết:</w:t>
            </w:r>
          </w:p>
          <w:p w14:paraId="49BD98D5" w14:textId="7ACACA95" w:rsidR="00D44D05" w:rsidRDefault="00D44D05" w:rsidP="00A17E7F">
            <w:pPr>
              <w:widowControl w:val="0"/>
              <w:spacing w:before="20" w:after="80" w:line="240" w:lineRule="auto"/>
              <w:jc w:val="both"/>
              <w:rPr>
                <w:color w:val="000000" w:themeColor="text1"/>
                <w:sz w:val="26"/>
                <w:szCs w:val="26"/>
                <w:lang w:val="nl-NL"/>
              </w:rPr>
            </w:pPr>
            <w:r>
              <w:rPr>
                <w:color w:val="000000" w:themeColor="text1"/>
                <w:sz w:val="26"/>
                <w:szCs w:val="26"/>
                <w:lang w:val="nl-NL"/>
              </w:rPr>
              <w:t>- Nêu được bản chất dòng điện trong chất bán dẫn</w:t>
            </w:r>
            <w:r w:rsidR="009E51FC">
              <w:rPr>
                <w:color w:val="000000" w:themeColor="text1"/>
                <w:sz w:val="26"/>
                <w:szCs w:val="26"/>
                <w:lang w:val="nl-NL"/>
              </w:rPr>
              <w:t xml:space="preserve"> </w:t>
            </w:r>
          </w:p>
          <w:p w14:paraId="72DA95AC" w14:textId="23C6F9A0"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bản chất của dòng điện trong bán dẫn loại p</w:t>
            </w:r>
            <w:r w:rsidR="009E51FC">
              <w:rPr>
                <w:color w:val="000000" w:themeColor="text1"/>
                <w:sz w:val="26"/>
                <w:szCs w:val="26"/>
                <w:lang w:val="nl-NL"/>
              </w:rPr>
              <w:t xml:space="preserve"> [Câu 16]</w:t>
            </w:r>
          </w:p>
          <w:p w14:paraId="46ACD960" w14:textId="4D6298C8" w:rsidR="002F47C3" w:rsidRPr="00A03B1E" w:rsidRDefault="002F47C3" w:rsidP="00A17E7F">
            <w:pPr>
              <w:widowControl w:val="0"/>
              <w:spacing w:before="20" w:after="80" w:line="240" w:lineRule="auto"/>
              <w:jc w:val="both"/>
              <w:rPr>
                <w:color w:val="000000" w:themeColor="text1"/>
                <w:sz w:val="26"/>
                <w:szCs w:val="26"/>
                <w:lang w:val="nl-NL"/>
              </w:rPr>
            </w:pPr>
            <w:r w:rsidRPr="00A03B1E">
              <w:rPr>
                <w:color w:val="000000" w:themeColor="text1"/>
                <w:sz w:val="26"/>
                <w:szCs w:val="26"/>
                <w:lang w:val="nl-NL"/>
              </w:rPr>
              <w:t>- Nêu được bản chất của dòng điện trong bán dẫn loại n.</w:t>
            </w:r>
          </w:p>
        </w:tc>
        <w:tc>
          <w:tcPr>
            <w:tcW w:w="992" w:type="dxa"/>
            <w:shd w:val="clear" w:color="auto" w:fill="auto"/>
            <w:vAlign w:val="center"/>
          </w:tcPr>
          <w:p w14:paraId="701C154F" w14:textId="77777777" w:rsidR="002F47C3" w:rsidRPr="00A03B1E" w:rsidRDefault="002F47C3" w:rsidP="00281197">
            <w:pPr>
              <w:widowControl w:val="0"/>
              <w:spacing w:before="20" w:after="80" w:line="240" w:lineRule="auto"/>
              <w:jc w:val="center"/>
              <w:rPr>
                <w:color w:val="000000" w:themeColor="text1"/>
                <w:sz w:val="26"/>
                <w:szCs w:val="26"/>
              </w:rPr>
            </w:pPr>
            <w:r w:rsidRPr="00A03B1E">
              <w:rPr>
                <w:color w:val="000000" w:themeColor="text1"/>
                <w:sz w:val="26"/>
                <w:szCs w:val="26"/>
              </w:rPr>
              <w:t>1</w:t>
            </w:r>
          </w:p>
        </w:tc>
        <w:tc>
          <w:tcPr>
            <w:tcW w:w="992" w:type="dxa"/>
            <w:shd w:val="clear" w:color="auto" w:fill="auto"/>
            <w:vAlign w:val="center"/>
          </w:tcPr>
          <w:p w14:paraId="006A64F3" w14:textId="778D4D7E" w:rsidR="002F47C3" w:rsidRPr="00A03B1E" w:rsidRDefault="00434848" w:rsidP="00281197">
            <w:pPr>
              <w:widowControl w:val="0"/>
              <w:spacing w:before="20" w:after="80" w:line="240" w:lineRule="auto"/>
              <w:jc w:val="center"/>
              <w:rPr>
                <w:bCs/>
                <w:iCs/>
                <w:color w:val="000000" w:themeColor="text1"/>
                <w:sz w:val="26"/>
                <w:szCs w:val="26"/>
                <w:lang w:bidi="hi-IN"/>
              </w:rPr>
            </w:pPr>
            <w:r>
              <w:rPr>
                <w:bCs/>
                <w:iCs/>
                <w:color w:val="000000" w:themeColor="text1"/>
                <w:sz w:val="26"/>
                <w:szCs w:val="26"/>
                <w:lang w:bidi="hi-IN"/>
              </w:rPr>
              <w:t>0</w:t>
            </w:r>
          </w:p>
        </w:tc>
        <w:tc>
          <w:tcPr>
            <w:tcW w:w="851" w:type="dxa"/>
            <w:shd w:val="clear" w:color="auto" w:fill="auto"/>
            <w:vAlign w:val="center"/>
          </w:tcPr>
          <w:p w14:paraId="0CAF6B76" w14:textId="77777777" w:rsidR="002F47C3" w:rsidRPr="00A03B1E" w:rsidRDefault="002F47C3" w:rsidP="00281197">
            <w:pPr>
              <w:widowControl w:val="0"/>
              <w:spacing w:before="20" w:after="80" w:line="240" w:lineRule="auto"/>
              <w:jc w:val="center"/>
              <w:rPr>
                <w:color w:val="000000" w:themeColor="text1"/>
                <w:sz w:val="26"/>
                <w:szCs w:val="26"/>
                <w:lang w:bidi="hi-IN"/>
              </w:rPr>
            </w:pPr>
          </w:p>
        </w:tc>
        <w:tc>
          <w:tcPr>
            <w:tcW w:w="992" w:type="dxa"/>
            <w:shd w:val="clear" w:color="auto" w:fill="auto"/>
            <w:vAlign w:val="center"/>
          </w:tcPr>
          <w:p w14:paraId="40BA55A6" w14:textId="77777777" w:rsidR="002F47C3" w:rsidRPr="00A03B1E" w:rsidRDefault="002F47C3" w:rsidP="00281197">
            <w:pPr>
              <w:widowControl w:val="0"/>
              <w:spacing w:before="20" w:after="80" w:line="240" w:lineRule="auto"/>
              <w:jc w:val="center"/>
              <w:rPr>
                <w:color w:val="000000" w:themeColor="text1"/>
                <w:sz w:val="26"/>
                <w:szCs w:val="26"/>
                <w:lang w:bidi="hi-IN"/>
              </w:rPr>
            </w:pPr>
          </w:p>
        </w:tc>
      </w:tr>
      <w:tr w:rsidR="002F47C3" w:rsidRPr="00A03B1E" w14:paraId="61F659A4" w14:textId="77777777" w:rsidTr="00281197">
        <w:trPr>
          <w:trHeight w:val="70"/>
        </w:trPr>
        <w:tc>
          <w:tcPr>
            <w:tcW w:w="4537" w:type="dxa"/>
            <w:gridSpan w:val="3"/>
          </w:tcPr>
          <w:p w14:paraId="613B2786"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lastRenderedPageBreak/>
              <w:t>Tổng</w:t>
            </w:r>
          </w:p>
        </w:tc>
        <w:tc>
          <w:tcPr>
            <w:tcW w:w="6550" w:type="dxa"/>
          </w:tcPr>
          <w:p w14:paraId="3568176C" w14:textId="77777777" w:rsidR="002F47C3" w:rsidRPr="00A03B1E" w:rsidRDefault="002F47C3" w:rsidP="00281197">
            <w:pPr>
              <w:widowControl w:val="0"/>
              <w:spacing w:before="20" w:after="80" w:line="240" w:lineRule="auto"/>
              <w:jc w:val="center"/>
              <w:rPr>
                <w:bCs/>
                <w:iCs/>
                <w:color w:val="000000" w:themeColor="text1"/>
                <w:sz w:val="26"/>
                <w:szCs w:val="26"/>
                <w:lang w:bidi="hi-IN"/>
              </w:rPr>
            </w:pPr>
          </w:p>
        </w:tc>
        <w:tc>
          <w:tcPr>
            <w:tcW w:w="992" w:type="dxa"/>
            <w:shd w:val="clear" w:color="auto" w:fill="auto"/>
            <w:vAlign w:val="center"/>
          </w:tcPr>
          <w:p w14:paraId="7557589B" w14:textId="77777777" w:rsidR="002F47C3" w:rsidRPr="00A03B1E" w:rsidRDefault="002F47C3" w:rsidP="00281197">
            <w:pPr>
              <w:widowControl w:val="0"/>
              <w:spacing w:before="20" w:after="80" w:line="240" w:lineRule="auto"/>
              <w:jc w:val="center"/>
              <w:rPr>
                <w:b/>
                <w:iCs/>
                <w:color w:val="000000" w:themeColor="text1"/>
                <w:sz w:val="26"/>
                <w:szCs w:val="26"/>
                <w:lang w:bidi="hi-IN"/>
              </w:rPr>
            </w:pPr>
            <w:r w:rsidRPr="00A03B1E">
              <w:rPr>
                <w:b/>
                <w:iCs/>
                <w:color w:val="000000" w:themeColor="text1"/>
                <w:sz w:val="26"/>
                <w:szCs w:val="26"/>
                <w:lang w:bidi="hi-IN"/>
              </w:rPr>
              <w:t>16</w:t>
            </w:r>
          </w:p>
        </w:tc>
        <w:tc>
          <w:tcPr>
            <w:tcW w:w="992" w:type="dxa"/>
            <w:shd w:val="clear" w:color="auto" w:fill="auto"/>
            <w:vAlign w:val="center"/>
          </w:tcPr>
          <w:p w14:paraId="32EF325D" w14:textId="77777777" w:rsidR="002F47C3" w:rsidRPr="00A03B1E" w:rsidRDefault="002F47C3" w:rsidP="00281197">
            <w:pPr>
              <w:widowControl w:val="0"/>
              <w:spacing w:before="20" w:after="80" w:line="240" w:lineRule="auto"/>
              <w:jc w:val="center"/>
              <w:rPr>
                <w:b/>
                <w:iCs/>
                <w:color w:val="000000" w:themeColor="text1"/>
                <w:sz w:val="26"/>
                <w:szCs w:val="26"/>
              </w:rPr>
            </w:pPr>
            <w:r w:rsidRPr="00A03B1E">
              <w:rPr>
                <w:b/>
                <w:iCs/>
                <w:color w:val="000000" w:themeColor="text1"/>
                <w:sz w:val="26"/>
                <w:szCs w:val="26"/>
              </w:rPr>
              <w:t>12</w:t>
            </w:r>
          </w:p>
        </w:tc>
        <w:tc>
          <w:tcPr>
            <w:tcW w:w="851" w:type="dxa"/>
            <w:shd w:val="clear" w:color="auto" w:fill="auto"/>
            <w:vAlign w:val="center"/>
          </w:tcPr>
          <w:p w14:paraId="1D6BDD99" w14:textId="77777777" w:rsidR="002F47C3" w:rsidRPr="00A03B1E" w:rsidRDefault="002F47C3" w:rsidP="00281197">
            <w:pPr>
              <w:widowControl w:val="0"/>
              <w:spacing w:before="20" w:after="80" w:line="240" w:lineRule="auto"/>
              <w:jc w:val="center"/>
              <w:rPr>
                <w:b/>
                <w:iCs/>
                <w:color w:val="000000" w:themeColor="text1"/>
                <w:sz w:val="26"/>
                <w:szCs w:val="26"/>
                <w:lang w:bidi="hi-IN"/>
              </w:rPr>
            </w:pPr>
            <w:r w:rsidRPr="00A03B1E">
              <w:rPr>
                <w:b/>
                <w:iCs/>
                <w:color w:val="000000" w:themeColor="text1"/>
                <w:sz w:val="26"/>
                <w:szCs w:val="26"/>
                <w:lang w:bidi="hi-IN"/>
              </w:rPr>
              <w:t xml:space="preserve">2 </w:t>
            </w:r>
          </w:p>
        </w:tc>
        <w:tc>
          <w:tcPr>
            <w:tcW w:w="992" w:type="dxa"/>
            <w:shd w:val="clear" w:color="auto" w:fill="auto"/>
            <w:vAlign w:val="center"/>
          </w:tcPr>
          <w:p w14:paraId="4E20F8D1" w14:textId="77777777" w:rsidR="002F47C3" w:rsidRPr="00A03B1E" w:rsidRDefault="002F47C3" w:rsidP="00281197">
            <w:pPr>
              <w:widowControl w:val="0"/>
              <w:spacing w:before="20" w:after="80" w:line="240" w:lineRule="auto"/>
              <w:jc w:val="center"/>
              <w:rPr>
                <w:b/>
                <w:iCs/>
                <w:color w:val="000000" w:themeColor="text1"/>
                <w:sz w:val="26"/>
                <w:szCs w:val="26"/>
                <w:lang w:bidi="hi-IN"/>
              </w:rPr>
            </w:pPr>
            <w:r w:rsidRPr="00A03B1E">
              <w:rPr>
                <w:b/>
                <w:iCs/>
                <w:color w:val="000000" w:themeColor="text1"/>
                <w:sz w:val="26"/>
                <w:szCs w:val="26"/>
                <w:lang w:bidi="hi-IN"/>
              </w:rPr>
              <w:t>2</w:t>
            </w:r>
          </w:p>
        </w:tc>
      </w:tr>
      <w:tr w:rsidR="002F47C3" w:rsidRPr="00A03B1E" w14:paraId="3437BFCB" w14:textId="77777777" w:rsidTr="00281197">
        <w:trPr>
          <w:trHeight w:val="70"/>
        </w:trPr>
        <w:tc>
          <w:tcPr>
            <w:tcW w:w="4537" w:type="dxa"/>
            <w:gridSpan w:val="3"/>
          </w:tcPr>
          <w:p w14:paraId="42D9E21D"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t xml:space="preserve">Tỉ lệ % </w:t>
            </w:r>
          </w:p>
        </w:tc>
        <w:tc>
          <w:tcPr>
            <w:tcW w:w="6550" w:type="dxa"/>
          </w:tcPr>
          <w:p w14:paraId="3BC43DD7" w14:textId="77777777" w:rsidR="002F47C3" w:rsidRPr="00A03B1E" w:rsidRDefault="002F47C3" w:rsidP="00281197">
            <w:pPr>
              <w:widowControl w:val="0"/>
              <w:spacing w:before="20" w:after="80" w:line="240" w:lineRule="auto"/>
              <w:jc w:val="center"/>
              <w:rPr>
                <w:color w:val="000000" w:themeColor="text1"/>
                <w:sz w:val="26"/>
                <w:szCs w:val="26"/>
              </w:rPr>
            </w:pPr>
          </w:p>
        </w:tc>
        <w:tc>
          <w:tcPr>
            <w:tcW w:w="992" w:type="dxa"/>
          </w:tcPr>
          <w:p w14:paraId="728529A2" w14:textId="77777777" w:rsidR="002F47C3" w:rsidRPr="00A03B1E" w:rsidRDefault="002F47C3" w:rsidP="00281197">
            <w:pPr>
              <w:widowControl w:val="0"/>
              <w:spacing w:before="20" w:after="80" w:line="240" w:lineRule="auto"/>
              <w:jc w:val="center"/>
              <w:rPr>
                <w:b/>
                <w:bCs/>
                <w:color w:val="000000" w:themeColor="text1"/>
                <w:sz w:val="26"/>
                <w:szCs w:val="26"/>
              </w:rPr>
            </w:pPr>
            <w:r w:rsidRPr="00A03B1E">
              <w:rPr>
                <w:b/>
                <w:bCs/>
                <w:color w:val="000000" w:themeColor="text1"/>
                <w:sz w:val="26"/>
                <w:szCs w:val="26"/>
              </w:rPr>
              <w:t>40%</w:t>
            </w:r>
          </w:p>
        </w:tc>
        <w:tc>
          <w:tcPr>
            <w:tcW w:w="992" w:type="dxa"/>
          </w:tcPr>
          <w:p w14:paraId="799B2575" w14:textId="77777777" w:rsidR="002F47C3" w:rsidRPr="00A03B1E" w:rsidRDefault="002F47C3" w:rsidP="00281197">
            <w:pPr>
              <w:widowControl w:val="0"/>
              <w:spacing w:before="20" w:after="80" w:line="240" w:lineRule="auto"/>
              <w:jc w:val="center"/>
              <w:rPr>
                <w:b/>
                <w:bCs/>
                <w:color w:val="000000" w:themeColor="text1"/>
                <w:sz w:val="26"/>
                <w:szCs w:val="26"/>
              </w:rPr>
            </w:pPr>
            <w:r w:rsidRPr="00A03B1E">
              <w:rPr>
                <w:b/>
                <w:bCs/>
                <w:color w:val="000000" w:themeColor="text1"/>
                <w:sz w:val="26"/>
                <w:szCs w:val="26"/>
              </w:rPr>
              <w:t>30%</w:t>
            </w:r>
          </w:p>
        </w:tc>
        <w:tc>
          <w:tcPr>
            <w:tcW w:w="851" w:type="dxa"/>
          </w:tcPr>
          <w:p w14:paraId="4FF8F236" w14:textId="77777777" w:rsidR="002F47C3" w:rsidRPr="00A03B1E" w:rsidRDefault="002F47C3" w:rsidP="00281197">
            <w:pPr>
              <w:widowControl w:val="0"/>
              <w:spacing w:before="20" w:after="80" w:line="240" w:lineRule="auto"/>
              <w:jc w:val="center"/>
              <w:rPr>
                <w:b/>
                <w:bCs/>
                <w:color w:val="000000" w:themeColor="text1"/>
                <w:sz w:val="26"/>
                <w:szCs w:val="26"/>
              </w:rPr>
            </w:pPr>
            <w:r w:rsidRPr="00A03B1E">
              <w:rPr>
                <w:b/>
                <w:bCs/>
                <w:color w:val="000000" w:themeColor="text1"/>
                <w:sz w:val="26"/>
                <w:szCs w:val="26"/>
              </w:rPr>
              <w:t>20%</w:t>
            </w:r>
          </w:p>
        </w:tc>
        <w:tc>
          <w:tcPr>
            <w:tcW w:w="992" w:type="dxa"/>
          </w:tcPr>
          <w:p w14:paraId="1C70F370" w14:textId="77777777" w:rsidR="002F47C3" w:rsidRPr="00A03B1E" w:rsidRDefault="002F47C3" w:rsidP="00281197">
            <w:pPr>
              <w:widowControl w:val="0"/>
              <w:spacing w:before="20" w:after="80" w:line="240" w:lineRule="auto"/>
              <w:jc w:val="center"/>
              <w:rPr>
                <w:b/>
                <w:bCs/>
                <w:color w:val="000000" w:themeColor="text1"/>
                <w:sz w:val="26"/>
                <w:szCs w:val="26"/>
              </w:rPr>
            </w:pPr>
            <w:r w:rsidRPr="00A03B1E">
              <w:rPr>
                <w:b/>
                <w:bCs/>
                <w:color w:val="000000" w:themeColor="text1"/>
                <w:sz w:val="26"/>
                <w:szCs w:val="26"/>
              </w:rPr>
              <w:t>10%</w:t>
            </w:r>
          </w:p>
        </w:tc>
      </w:tr>
      <w:tr w:rsidR="002F47C3" w:rsidRPr="00A03B1E" w14:paraId="3EE0B819" w14:textId="77777777" w:rsidTr="00281197">
        <w:trPr>
          <w:trHeight w:val="70"/>
        </w:trPr>
        <w:tc>
          <w:tcPr>
            <w:tcW w:w="4537" w:type="dxa"/>
            <w:gridSpan w:val="3"/>
          </w:tcPr>
          <w:p w14:paraId="59C599C0" w14:textId="77777777" w:rsidR="002F47C3" w:rsidRPr="00A03B1E" w:rsidRDefault="002F47C3" w:rsidP="00281197">
            <w:pPr>
              <w:widowControl w:val="0"/>
              <w:spacing w:before="20" w:after="80" w:line="240" w:lineRule="auto"/>
              <w:jc w:val="center"/>
              <w:rPr>
                <w:b/>
                <w:color w:val="000000" w:themeColor="text1"/>
                <w:sz w:val="26"/>
                <w:szCs w:val="26"/>
              </w:rPr>
            </w:pPr>
            <w:r w:rsidRPr="00A03B1E">
              <w:rPr>
                <w:b/>
                <w:color w:val="000000" w:themeColor="text1"/>
                <w:sz w:val="26"/>
                <w:szCs w:val="26"/>
              </w:rPr>
              <w:t>Tỉ lệ chung</w:t>
            </w:r>
          </w:p>
        </w:tc>
        <w:tc>
          <w:tcPr>
            <w:tcW w:w="6550" w:type="dxa"/>
          </w:tcPr>
          <w:p w14:paraId="0CA82DC6" w14:textId="77777777" w:rsidR="002F47C3" w:rsidRPr="00A03B1E" w:rsidRDefault="002F47C3" w:rsidP="00281197">
            <w:pPr>
              <w:widowControl w:val="0"/>
              <w:spacing w:before="20" w:after="80" w:line="240" w:lineRule="auto"/>
              <w:jc w:val="center"/>
              <w:rPr>
                <w:color w:val="000000" w:themeColor="text1"/>
                <w:sz w:val="26"/>
                <w:szCs w:val="26"/>
              </w:rPr>
            </w:pPr>
          </w:p>
        </w:tc>
        <w:tc>
          <w:tcPr>
            <w:tcW w:w="1984" w:type="dxa"/>
            <w:gridSpan w:val="2"/>
          </w:tcPr>
          <w:p w14:paraId="2AF0C24C" w14:textId="77777777" w:rsidR="002F47C3" w:rsidRPr="00A03B1E" w:rsidRDefault="002F47C3" w:rsidP="00281197">
            <w:pPr>
              <w:widowControl w:val="0"/>
              <w:spacing w:before="20" w:after="80" w:line="240" w:lineRule="auto"/>
              <w:jc w:val="center"/>
              <w:rPr>
                <w:b/>
                <w:bCs/>
                <w:color w:val="000000" w:themeColor="text1"/>
                <w:sz w:val="26"/>
                <w:szCs w:val="26"/>
              </w:rPr>
            </w:pPr>
            <w:r w:rsidRPr="00A03B1E">
              <w:rPr>
                <w:b/>
                <w:bCs/>
                <w:color w:val="000000" w:themeColor="text1"/>
                <w:sz w:val="26"/>
                <w:szCs w:val="26"/>
              </w:rPr>
              <w:t>70%</w:t>
            </w:r>
          </w:p>
        </w:tc>
        <w:tc>
          <w:tcPr>
            <w:tcW w:w="1843" w:type="dxa"/>
            <w:gridSpan w:val="2"/>
          </w:tcPr>
          <w:p w14:paraId="715AAE61" w14:textId="77777777" w:rsidR="002F47C3" w:rsidRPr="00A03B1E" w:rsidRDefault="002F47C3" w:rsidP="00281197">
            <w:pPr>
              <w:widowControl w:val="0"/>
              <w:spacing w:before="20" w:after="80" w:line="240" w:lineRule="auto"/>
              <w:jc w:val="center"/>
              <w:rPr>
                <w:b/>
                <w:bCs/>
                <w:color w:val="000000" w:themeColor="text1"/>
                <w:sz w:val="26"/>
                <w:szCs w:val="26"/>
              </w:rPr>
            </w:pPr>
            <w:r w:rsidRPr="00A03B1E">
              <w:rPr>
                <w:b/>
                <w:bCs/>
                <w:color w:val="000000" w:themeColor="text1"/>
                <w:sz w:val="26"/>
                <w:szCs w:val="26"/>
              </w:rPr>
              <w:t>30%</w:t>
            </w:r>
          </w:p>
        </w:tc>
      </w:tr>
    </w:tbl>
    <w:p w14:paraId="4E037079" w14:textId="77777777" w:rsidR="002F47C3" w:rsidRPr="00A03B1E" w:rsidRDefault="002F47C3" w:rsidP="002F47C3">
      <w:pPr>
        <w:widowControl w:val="0"/>
        <w:spacing w:before="20" w:after="80" w:line="240" w:lineRule="auto"/>
        <w:rPr>
          <w:b/>
          <w:bCs/>
          <w:color w:val="000000" w:themeColor="text1"/>
          <w:sz w:val="26"/>
          <w:szCs w:val="26"/>
        </w:rPr>
      </w:pPr>
      <w:r w:rsidRPr="00A03B1E">
        <w:rPr>
          <w:b/>
          <w:bCs/>
          <w:color w:val="000000" w:themeColor="text1"/>
          <w:sz w:val="26"/>
          <w:szCs w:val="26"/>
        </w:rPr>
        <w:t>Lưu ý:</w:t>
      </w:r>
    </w:p>
    <w:p w14:paraId="74FEA02E" w14:textId="77777777" w:rsidR="002F47C3" w:rsidRPr="00A03B1E" w:rsidRDefault="002F47C3" w:rsidP="002F47C3">
      <w:pPr>
        <w:widowControl w:val="0"/>
        <w:spacing w:before="20" w:after="80" w:line="240" w:lineRule="auto"/>
        <w:jc w:val="both"/>
        <w:rPr>
          <w:color w:val="000000" w:themeColor="text1"/>
          <w:sz w:val="26"/>
          <w:szCs w:val="26"/>
        </w:rPr>
      </w:pPr>
      <w:r w:rsidRPr="00A03B1E">
        <w:rPr>
          <w:color w:val="000000" w:themeColor="text1"/>
          <w:sz w:val="26"/>
          <w:szCs w:val="26"/>
        </w:rPr>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14:paraId="6753F6D3" w14:textId="15EAC6C5" w:rsidR="002F47C3" w:rsidRPr="00A03B1E" w:rsidRDefault="002F47C3" w:rsidP="002F47C3">
      <w:pPr>
        <w:widowControl w:val="0"/>
        <w:spacing w:before="20" w:after="80" w:line="240" w:lineRule="auto"/>
        <w:jc w:val="both"/>
        <w:rPr>
          <w:color w:val="000000" w:themeColor="text1"/>
          <w:sz w:val="26"/>
          <w:szCs w:val="26"/>
        </w:rPr>
      </w:pPr>
      <w:r w:rsidRPr="00A03B1E">
        <w:rPr>
          <w:color w:val="000000" w:themeColor="text1"/>
          <w:sz w:val="26"/>
          <w:szCs w:val="26"/>
        </w:rPr>
        <w:t xml:space="preserve">- (1*) Giáo viên có thể ra 1 câu hỏi cho đề kiểm tra ở cấp độ vận dụng ở ở đơn vị kiến thức: </w:t>
      </w:r>
      <w:r w:rsidRPr="00A03B1E">
        <w:rPr>
          <w:b/>
          <w:bCs/>
          <w:color w:val="000000" w:themeColor="text1"/>
          <w:sz w:val="26"/>
          <w:szCs w:val="26"/>
        </w:rPr>
        <w:t xml:space="preserve">1.1. </w:t>
      </w:r>
      <w:r w:rsidR="00711A44" w:rsidRPr="00A03B1E">
        <w:rPr>
          <w:b/>
          <w:bCs/>
          <w:color w:val="000000" w:themeColor="text1"/>
          <w:sz w:val="26"/>
          <w:szCs w:val="26"/>
        </w:rPr>
        <w:t xml:space="preserve">Định </w:t>
      </w:r>
      <w:r w:rsidRPr="00A03B1E">
        <w:rPr>
          <w:b/>
          <w:bCs/>
          <w:color w:val="000000" w:themeColor="text1"/>
          <w:sz w:val="26"/>
          <w:szCs w:val="26"/>
        </w:rPr>
        <w:t>luật Cu-lông</w:t>
      </w:r>
      <w:r w:rsidR="00F4501F">
        <w:rPr>
          <w:b/>
          <w:bCs/>
          <w:color w:val="000000" w:themeColor="text1"/>
          <w:sz w:val="26"/>
          <w:szCs w:val="26"/>
        </w:rPr>
        <w:t xml:space="preserve"> </w:t>
      </w:r>
      <w:r w:rsidRPr="00A03B1E">
        <w:rPr>
          <w:color w:val="000000" w:themeColor="text1"/>
          <w:sz w:val="26"/>
          <w:szCs w:val="26"/>
        </w:rPr>
        <w:t xml:space="preserve">hoặc </w:t>
      </w:r>
      <w:r w:rsidRPr="00A03B1E">
        <w:rPr>
          <w:b/>
          <w:bCs/>
          <w:color w:val="000000" w:themeColor="text1"/>
          <w:sz w:val="26"/>
          <w:szCs w:val="26"/>
        </w:rPr>
        <w:t xml:space="preserve">1.2. </w:t>
      </w:r>
      <w:r w:rsidR="00711A44" w:rsidRPr="00A03B1E">
        <w:rPr>
          <w:b/>
          <w:bCs/>
          <w:color w:val="000000" w:themeColor="text1"/>
          <w:sz w:val="26"/>
          <w:szCs w:val="26"/>
        </w:rPr>
        <w:t xml:space="preserve">Thuyết </w:t>
      </w:r>
      <w:r w:rsidRPr="00A03B1E">
        <w:rPr>
          <w:b/>
          <w:bCs/>
          <w:color w:val="000000" w:themeColor="text1"/>
          <w:sz w:val="26"/>
          <w:szCs w:val="26"/>
        </w:rPr>
        <w:t>êlectron - định luật bảo toàn điện tích</w:t>
      </w:r>
      <w:r w:rsidR="00F4501F">
        <w:rPr>
          <w:b/>
          <w:bCs/>
          <w:color w:val="000000" w:themeColor="text1"/>
          <w:sz w:val="26"/>
          <w:szCs w:val="26"/>
        </w:rPr>
        <w:t xml:space="preserve"> </w:t>
      </w:r>
      <w:r w:rsidRPr="00A03B1E">
        <w:rPr>
          <w:color w:val="000000" w:themeColor="text1"/>
          <w:sz w:val="26"/>
          <w:szCs w:val="26"/>
        </w:rPr>
        <w:t>hoặc</w:t>
      </w:r>
      <w:r w:rsidR="00B2114F">
        <w:rPr>
          <w:color w:val="000000" w:themeColor="text1"/>
          <w:sz w:val="26"/>
          <w:szCs w:val="26"/>
        </w:rPr>
        <w:t xml:space="preserve"> </w:t>
      </w:r>
      <w:r w:rsidRPr="00A03B1E">
        <w:rPr>
          <w:b/>
          <w:bCs/>
          <w:color w:val="000000" w:themeColor="text1"/>
          <w:sz w:val="26"/>
          <w:szCs w:val="26"/>
        </w:rPr>
        <w:t>1.3.</w:t>
      </w:r>
      <w:r w:rsidR="00711A44">
        <w:rPr>
          <w:b/>
          <w:bCs/>
          <w:color w:val="000000" w:themeColor="text1"/>
          <w:sz w:val="26"/>
          <w:szCs w:val="26"/>
        </w:rPr>
        <w:t xml:space="preserve"> </w:t>
      </w:r>
      <w:r w:rsidR="00711A44" w:rsidRPr="00A03B1E">
        <w:rPr>
          <w:b/>
          <w:bCs/>
          <w:color w:val="000000" w:themeColor="text1"/>
          <w:sz w:val="26"/>
          <w:szCs w:val="26"/>
        </w:rPr>
        <w:t xml:space="preserve">Công </w:t>
      </w:r>
      <w:r w:rsidRPr="00A03B1E">
        <w:rPr>
          <w:b/>
          <w:bCs/>
          <w:color w:val="000000" w:themeColor="text1"/>
          <w:sz w:val="26"/>
          <w:szCs w:val="26"/>
        </w:rPr>
        <w:t>của lực điện – hiệu điện thế</w:t>
      </w:r>
      <w:r w:rsidRPr="00A03B1E">
        <w:rPr>
          <w:color w:val="000000" w:themeColor="text1"/>
          <w:sz w:val="26"/>
          <w:szCs w:val="26"/>
        </w:rPr>
        <w:t>.</w:t>
      </w:r>
    </w:p>
    <w:p w14:paraId="3F504707" w14:textId="449576EE" w:rsidR="002F47C3" w:rsidRPr="00A03B1E" w:rsidRDefault="002F47C3" w:rsidP="002F47C3">
      <w:pPr>
        <w:widowControl w:val="0"/>
        <w:spacing w:before="20" w:after="80" w:line="240" w:lineRule="auto"/>
        <w:jc w:val="both"/>
        <w:rPr>
          <w:b/>
          <w:bCs/>
          <w:color w:val="000000" w:themeColor="text1"/>
          <w:sz w:val="26"/>
          <w:szCs w:val="26"/>
        </w:rPr>
      </w:pPr>
      <w:r w:rsidRPr="00A03B1E">
        <w:rPr>
          <w:color w:val="000000" w:themeColor="text1"/>
          <w:sz w:val="26"/>
          <w:szCs w:val="26"/>
        </w:rPr>
        <w:t xml:space="preserve">- (1**) Giáo viên có thể ra 1 câu hỏi cho đề kiểm tra ở cấp độ vận dụng cao ở ở đơn vị kiến thức: </w:t>
      </w:r>
      <w:r w:rsidRPr="00A03B1E">
        <w:rPr>
          <w:b/>
          <w:bCs/>
          <w:color w:val="000000" w:themeColor="text1"/>
          <w:sz w:val="26"/>
          <w:szCs w:val="26"/>
        </w:rPr>
        <w:t>2.2</w:t>
      </w:r>
      <w:r w:rsidR="00711A44">
        <w:rPr>
          <w:b/>
          <w:bCs/>
          <w:color w:val="000000" w:themeColor="text1"/>
          <w:sz w:val="26"/>
          <w:szCs w:val="26"/>
        </w:rPr>
        <w:t>.</w:t>
      </w:r>
      <w:r w:rsidRPr="00A03B1E">
        <w:rPr>
          <w:b/>
          <w:bCs/>
          <w:color w:val="000000" w:themeColor="text1"/>
          <w:sz w:val="26"/>
          <w:szCs w:val="26"/>
        </w:rPr>
        <w:t xml:space="preserve"> </w:t>
      </w:r>
      <w:r w:rsidR="00711A44" w:rsidRPr="00A03B1E">
        <w:rPr>
          <w:b/>
          <w:bCs/>
          <w:color w:val="000000" w:themeColor="text1"/>
          <w:sz w:val="26"/>
          <w:szCs w:val="26"/>
        </w:rPr>
        <w:t xml:space="preserve">Điện </w:t>
      </w:r>
      <w:r w:rsidRPr="00A03B1E">
        <w:rPr>
          <w:b/>
          <w:bCs/>
          <w:color w:val="000000" w:themeColor="text1"/>
          <w:sz w:val="26"/>
          <w:szCs w:val="26"/>
        </w:rPr>
        <w:t>năng – công suất điện</w:t>
      </w:r>
      <w:r w:rsidR="00F4501F">
        <w:rPr>
          <w:b/>
          <w:bCs/>
          <w:color w:val="000000" w:themeColor="text1"/>
          <w:sz w:val="26"/>
          <w:szCs w:val="26"/>
        </w:rPr>
        <w:t xml:space="preserve"> </w:t>
      </w:r>
      <w:r w:rsidRPr="00A03B1E">
        <w:rPr>
          <w:color w:val="000000" w:themeColor="text1"/>
          <w:sz w:val="26"/>
          <w:szCs w:val="26"/>
        </w:rPr>
        <w:t xml:space="preserve">hoặc </w:t>
      </w:r>
      <w:r w:rsidRPr="00A03B1E">
        <w:rPr>
          <w:b/>
          <w:bCs/>
          <w:color w:val="000000" w:themeColor="text1"/>
          <w:sz w:val="26"/>
          <w:szCs w:val="26"/>
        </w:rPr>
        <w:t>2.3</w:t>
      </w:r>
      <w:r w:rsidR="00711A44">
        <w:rPr>
          <w:b/>
          <w:bCs/>
          <w:color w:val="000000" w:themeColor="text1"/>
          <w:sz w:val="26"/>
          <w:szCs w:val="26"/>
        </w:rPr>
        <w:t>.</w:t>
      </w:r>
      <w:r w:rsidRPr="00A03B1E">
        <w:rPr>
          <w:b/>
          <w:bCs/>
          <w:color w:val="000000" w:themeColor="text1"/>
          <w:sz w:val="26"/>
          <w:szCs w:val="26"/>
        </w:rPr>
        <w:t xml:space="preserve"> </w:t>
      </w:r>
      <w:r w:rsidR="00711A44" w:rsidRPr="00A03B1E">
        <w:rPr>
          <w:b/>
          <w:bCs/>
          <w:color w:val="000000" w:themeColor="text1"/>
          <w:sz w:val="26"/>
          <w:szCs w:val="26"/>
        </w:rPr>
        <w:t xml:space="preserve">Định </w:t>
      </w:r>
      <w:r w:rsidRPr="00A03B1E">
        <w:rPr>
          <w:b/>
          <w:bCs/>
          <w:color w:val="000000" w:themeColor="text1"/>
          <w:sz w:val="26"/>
          <w:szCs w:val="26"/>
        </w:rPr>
        <w:t>luật Ôm đối với toàn mạch</w:t>
      </w:r>
      <w:r w:rsidR="00B2114F">
        <w:rPr>
          <w:b/>
          <w:bCs/>
          <w:color w:val="000000" w:themeColor="text1"/>
          <w:sz w:val="26"/>
          <w:szCs w:val="26"/>
        </w:rPr>
        <w:t xml:space="preserve"> </w:t>
      </w:r>
      <w:r w:rsidRPr="00A03B1E">
        <w:rPr>
          <w:color w:val="000000" w:themeColor="text1"/>
          <w:sz w:val="26"/>
          <w:szCs w:val="26"/>
        </w:rPr>
        <w:t>hoặc</w:t>
      </w:r>
      <w:r w:rsidR="00B2114F">
        <w:rPr>
          <w:color w:val="000000" w:themeColor="text1"/>
          <w:sz w:val="26"/>
          <w:szCs w:val="26"/>
        </w:rPr>
        <w:t xml:space="preserve"> </w:t>
      </w:r>
      <w:r w:rsidRPr="00A03B1E">
        <w:rPr>
          <w:b/>
          <w:bCs/>
          <w:color w:val="000000" w:themeColor="text1"/>
          <w:sz w:val="26"/>
          <w:szCs w:val="26"/>
        </w:rPr>
        <w:t>2.4.</w:t>
      </w:r>
      <w:r w:rsidR="00711A44">
        <w:rPr>
          <w:b/>
          <w:bCs/>
          <w:color w:val="000000" w:themeColor="text1"/>
          <w:sz w:val="26"/>
          <w:szCs w:val="26"/>
        </w:rPr>
        <w:t xml:space="preserve"> </w:t>
      </w:r>
      <w:r w:rsidR="00711A44" w:rsidRPr="00A03B1E">
        <w:rPr>
          <w:b/>
          <w:bCs/>
          <w:color w:val="000000" w:themeColor="text1"/>
          <w:sz w:val="26"/>
          <w:szCs w:val="26"/>
        </w:rPr>
        <w:t xml:space="preserve">Ghép </w:t>
      </w:r>
      <w:r w:rsidRPr="00A03B1E">
        <w:rPr>
          <w:b/>
          <w:bCs/>
          <w:color w:val="000000" w:themeColor="text1"/>
          <w:sz w:val="26"/>
          <w:szCs w:val="26"/>
        </w:rPr>
        <w:t>các nguồn thành bộ và thực hành xác định suất điện động và điện trở trong của nguồn điện.</w:t>
      </w:r>
    </w:p>
    <w:p w14:paraId="05C1A7F2" w14:textId="77777777" w:rsidR="002F47C3" w:rsidRDefault="002F47C3" w:rsidP="00831FD9">
      <w:pPr>
        <w:widowControl w:val="0"/>
        <w:spacing w:before="20" w:after="80" w:line="240" w:lineRule="auto"/>
        <w:jc w:val="center"/>
        <w:rPr>
          <w:b/>
          <w:color w:val="000000" w:themeColor="text1"/>
          <w:sz w:val="26"/>
          <w:szCs w:val="26"/>
        </w:rPr>
      </w:pPr>
    </w:p>
    <w:sectPr w:rsidR="002F47C3" w:rsidSect="00831FD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434A"/>
    <w:multiLevelType w:val="hybridMultilevel"/>
    <w:tmpl w:val="0ABE8FDC"/>
    <w:lvl w:ilvl="0" w:tplc="52563852">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1377E"/>
    <w:multiLevelType w:val="multilevel"/>
    <w:tmpl w:val="56E89E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D9"/>
    <w:rsid w:val="00002E1C"/>
    <w:rsid w:val="0006180C"/>
    <w:rsid w:val="00176852"/>
    <w:rsid w:val="001B1213"/>
    <w:rsid w:val="00266DDB"/>
    <w:rsid w:val="002E3355"/>
    <w:rsid w:val="002F47C3"/>
    <w:rsid w:val="00434848"/>
    <w:rsid w:val="004C0938"/>
    <w:rsid w:val="00527096"/>
    <w:rsid w:val="005B1762"/>
    <w:rsid w:val="00620640"/>
    <w:rsid w:val="0064023B"/>
    <w:rsid w:val="00711A44"/>
    <w:rsid w:val="00831FD9"/>
    <w:rsid w:val="009A7FEE"/>
    <w:rsid w:val="009E51FC"/>
    <w:rsid w:val="00A17E7F"/>
    <w:rsid w:val="00AF568C"/>
    <w:rsid w:val="00B2114F"/>
    <w:rsid w:val="00C624FD"/>
    <w:rsid w:val="00D1440A"/>
    <w:rsid w:val="00D44D05"/>
    <w:rsid w:val="00DC2633"/>
    <w:rsid w:val="00ED4A8A"/>
    <w:rsid w:val="00F4501F"/>
    <w:rsid w:val="00F54BE5"/>
    <w:rsid w:val="00FB5407"/>
    <w:rsid w:val="00FF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48B7"/>
  <w15:chartTrackingRefBased/>
  <w15:docId w15:val="{793B1B4C-3446-4769-AD5F-77643DB5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FD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355"/>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F47C3"/>
    <w:pPr>
      <w:ind w:left="720"/>
      <w:contextualSpacing/>
    </w:pPr>
  </w:style>
  <w:style w:type="character" w:customStyle="1" w:styleId="ListParagraphChar">
    <w:name w:val="List Paragraph Char"/>
    <w:link w:val="ListParagraph"/>
    <w:uiPriority w:val="34"/>
    <w:locked/>
    <w:rsid w:val="002F47C3"/>
    <w:rPr>
      <w:rFonts w:ascii="Times New Roman" w:hAnsi="Times New Roman"/>
      <w:sz w:val="28"/>
    </w:rPr>
  </w:style>
  <w:style w:type="character" w:styleId="PlaceholderText">
    <w:name w:val="Placeholder Text"/>
    <w:basedOn w:val="DefaultParagraphFont"/>
    <w:uiPriority w:val="99"/>
    <w:semiHidden/>
    <w:rsid w:val="00A17E7F"/>
    <w:rPr>
      <w:color w:val="808080"/>
    </w:rPr>
  </w:style>
  <w:style w:type="paragraph" w:styleId="BalloonText">
    <w:name w:val="Balloon Text"/>
    <w:basedOn w:val="Normal"/>
    <w:link w:val="BalloonTextChar"/>
    <w:uiPriority w:val="99"/>
    <w:semiHidden/>
    <w:unhideWhenUsed/>
    <w:rsid w:val="00434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9.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10.bin"/><Relationship Id="rId27"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2021-11-16T01:57:00Z</cp:lastPrinted>
  <dcterms:created xsi:type="dcterms:W3CDTF">2021-11-02T06:30:00Z</dcterms:created>
  <dcterms:modified xsi:type="dcterms:W3CDTF">2021-11-16T02:00:00Z</dcterms:modified>
</cp:coreProperties>
</file>